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9AACB" w14:textId="77777777" w:rsidR="008B1EBF" w:rsidRDefault="008B1EBF">
      <w:pPr>
        <w:rPr>
          <w:rFonts w:ascii="Arial Narrow" w:hAnsi="Arial Narrow"/>
          <w:color w:val="000000" w:themeColor="text1"/>
        </w:rPr>
      </w:pPr>
    </w:p>
    <w:p w14:paraId="5D9AFC2F" w14:textId="1550A741" w:rsidR="001218F9" w:rsidRDefault="001218F9" w:rsidP="001218F9">
      <w:pPr>
        <w:tabs>
          <w:tab w:val="left" w:pos="142"/>
        </w:tabs>
        <w:ind w:left="4536"/>
        <w:contextualSpacing/>
        <w:rPr>
          <w:rFonts w:ascii="Arial Narrow" w:eastAsia="Calibri" w:hAnsi="Arial Narrow"/>
          <w:color w:val="000000"/>
        </w:rPr>
      </w:pPr>
      <w:r>
        <w:rPr>
          <w:rFonts w:ascii="Haettenschweiler" w:eastAsia="Calibri" w:hAnsi="Haettenschweiler"/>
          <w:noProof/>
          <w:color w:val="000000"/>
          <w:sz w:val="28"/>
        </w:rPr>
        <w:t>ACTUALIZACIÓN REGLAMENTO INTERNO DE SALA DEL HONORABLE CONCEJO MUNICIPAL</w:t>
      </w:r>
    </w:p>
    <w:p w14:paraId="1DC96D52" w14:textId="77777777" w:rsidR="001218F9" w:rsidRDefault="001218F9" w:rsidP="001218F9">
      <w:pPr>
        <w:tabs>
          <w:tab w:val="left" w:pos="142"/>
        </w:tabs>
        <w:ind w:left="4536"/>
        <w:contextualSpacing/>
        <w:rPr>
          <w:rFonts w:ascii="Arial Narrow" w:eastAsia="Calibri" w:hAnsi="Arial Narrow"/>
          <w:color w:val="000000"/>
        </w:rPr>
      </w:pPr>
      <w:r>
        <w:rPr>
          <w:rFonts w:ascii="Haettenschweiler" w:eastAsia="Calibri" w:hAnsi="Haettenschweiler"/>
          <w:noProof/>
          <w:color w:val="000000"/>
          <w:sz w:val="28"/>
          <w:lang w:val="es-CL" w:eastAsia="es-CL"/>
        </w:rPr>
        <mc:AlternateContent>
          <mc:Choice Requires="wps">
            <w:drawing>
              <wp:anchor distT="0" distB="0" distL="114300" distR="114300" simplePos="0" relativeHeight="251659264" behindDoc="0" locked="0" layoutInCell="1" allowOverlap="1" wp14:anchorId="44F6CBED" wp14:editId="4AFA1AB0">
                <wp:simplePos x="0" y="0"/>
                <wp:positionH relativeFrom="column">
                  <wp:posOffset>2887980</wp:posOffset>
                </wp:positionH>
                <wp:positionV relativeFrom="paragraph">
                  <wp:posOffset>26035</wp:posOffset>
                </wp:positionV>
                <wp:extent cx="2790825" cy="9525"/>
                <wp:effectExtent l="50800" t="25400" r="53975" b="92075"/>
                <wp:wrapNone/>
                <wp:docPr id="4" name="4 Conector recto"/>
                <wp:cNvGraphicFramePr/>
                <a:graphic xmlns:a="http://schemas.openxmlformats.org/drawingml/2006/main">
                  <a:graphicData uri="http://schemas.microsoft.com/office/word/2010/wordprocessingShape">
                    <wps:wsp>
                      <wps:cNvCnPr/>
                      <wps:spPr>
                        <a:xfrm flipV="1">
                          <a:off x="0" y="0"/>
                          <a:ext cx="27908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825E81F" id="4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4pt,2.05pt" to="447.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" strokecolor="windowText" strokeweight="2pt">
                <v:shadow on="t" color="black" opacity="24903f" origin=",.5" offset="0,.55556mm"/>
              </v:line>
            </w:pict>
          </mc:Fallback>
        </mc:AlternateContent>
      </w:r>
    </w:p>
    <w:p w14:paraId="537398E3" w14:textId="6B92788C" w:rsidR="001218F9" w:rsidRPr="00EA3C53" w:rsidRDefault="001218F9" w:rsidP="001218F9">
      <w:pPr>
        <w:tabs>
          <w:tab w:val="left" w:pos="142"/>
        </w:tabs>
        <w:ind w:left="4536"/>
        <w:contextualSpacing/>
        <w:rPr>
          <w:rFonts w:ascii="Arial Narrow" w:eastAsia="Calibri" w:hAnsi="Arial Narrow"/>
          <w:color w:val="000000"/>
        </w:rPr>
      </w:pPr>
      <w:r>
        <w:rPr>
          <w:rFonts w:ascii="Arial Narrow" w:eastAsia="Calibri" w:hAnsi="Arial Narrow"/>
          <w:color w:val="000000"/>
        </w:rPr>
        <w:t>REGLAMENTO Nº 01</w:t>
      </w:r>
    </w:p>
    <w:p w14:paraId="14BD1BDA" w14:textId="77777777" w:rsidR="001218F9" w:rsidRDefault="001218F9" w:rsidP="001218F9">
      <w:pPr>
        <w:tabs>
          <w:tab w:val="left" w:pos="142"/>
        </w:tabs>
        <w:ind w:left="4536"/>
        <w:contextualSpacing/>
        <w:rPr>
          <w:rFonts w:ascii="Arial Narrow" w:eastAsia="Calibri" w:hAnsi="Arial Narrow"/>
          <w:color w:val="000000"/>
        </w:rPr>
      </w:pPr>
    </w:p>
    <w:p w14:paraId="35E23670" w14:textId="214C7BF7" w:rsidR="001218F9" w:rsidRDefault="00160FC2" w:rsidP="001218F9">
      <w:pPr>
        <w:tabs>
          <w:tab w:val="left" w:pos="142"/>
        </w:tabs>
        <w:ind w:left="4536"/>
        <w:contextualSpacing/>
        <w:rPr>
          <w:rFonts w:ascii="Arial Narrow" w:eastAsia="Calibri" w:hAnsi="Arial Narrow"/>
          <w:color w:val="000000"/>
        </w:rPr>
      </w:pPr>
      <w:r>
        <w:rPr>
          <w:rFonts w:ascii="Arial Narrow" w:eastAsia="Calibri" w:hAnsi="Arial Narrow"/>
          <w:color w:val="000000"/>
        </w:rPr>
        <w:t>CATEMU, 24</w:t>
      </w:r>
      <w:r w:rsidR="001218F9">
        <w:rPr>
          <w:rFonts w:ascii="Arial Narrow" w:eastAsia="Calibri" w:hAnsi="Arial Narrow"/>
          <w:color w:val="000000"/>
        </w:rPr>
        <w:t xml:space="preserve"> de </w:t>
      </w:r>
      <w:r>
        <w:rPr>
          <w:rFonts w:ascii="Arial Narrow" w:eastAsia="Calibri" w:hAnsi="Arial Narrow"/>
          <w:color w:val="000000"/>
        </w:rPr>
        <w:t>marzo</w:t>
      </w:r>
      <w:r w:rsidR="001218F9">
        <w:rPr>
          <w:rFonts w:ascii="Arial Narrow" w:eastAsia="Calibri" w:hAnsi="Arial Narrow"/>
          <w:color w:val="000000"/>
        </w:rPr>
        <w:t xml:space="preserve"> de 202</w:t>
      </w:r>
      <w:r>
        <w:rPr>
          <w:rFonts w:ascii="Arial Narrow" w:eastAsia="Calibri" w:hAnsi="Arial Narrow"/>
          <w:color w:val="000000"/>
        </w:rPr>
        <w:t>2</w:t>
      </w:r>
    </w:p>
    <w:p w14:paraId="424F4206" w14:textId="77777777" w:rsidR="001218F9" w:rsidRPr="00EA3C53" w:rsidRDefault="001218F9" w:rsidP="001218F9">
      <w:pPr>
        <w:tabs>
          <w:tab w:val="left" w:pos="142"/>
        </w:tabs>
        <w:ind w:left="4536"/>
        <w:contextualSpacing/>
        <w:rPr>
          <w:rFonts w:ascii="Arial Narrow" w:eastAsia="Calibri" w:hAnsi="Arial Narrow"/>
          <w:color w:val="000000"/>
        </w:rPr>
      </w:pPr>
    </w:p>
    <w:p w14:paraId="4DEB27AF" w14:textId="77777777" w:rsidR="001218F9" w:rsidRPr="00EA3C53" w:rsidRDefault="001218F9" w:rsidP="001218F9">
      <w:pPr>
        <w:tabs>
          <w:tab w:val="left" w:pos="142"/>
        </w:tabs>
        <w:ind w:left="4536"/>
        <w:contextualSpacing/>
        <w:rPr>
          <w:rFonts w:ascii="Arial Narrow" w:eastAsia="Calibri" w:hAnsi="Arial Narrow"/>
          <w:color w:val="000000"/>
        </w:rPr>
      </w:pPr>
    </w:p>
    <w:p w14:paraId="515E3A5E" w14:textId="77777777" w:rsidR="001218F9" w:rsidRPr="00EA3C53" w:rsidRDefault="001218F9" w:rsidP="001218F9">
      <w:pPr>
        <w:tabs>
          <w:tab w:val="left" w:pos="4253"/>
        </w:tabs>
        <w:contextualSpacing/>
        <w:jc w:val="both"/>
        <w:rPr>
          <w:rFonts w:ascii="Arial Narrow" w:eastAsia="Calibri" w:hAnsi="Arial Narrow"/>
          <w:b/>
          <w:color w:val="000000"/>
        </w:rPr>
      </w:pPr>
      <w:r>
        <w:rPr>
          <w:rFonts w:ascii="Arial Narrow" w:eastAsia="Calibri" w:hAnsi="Arial Narrow"/>
          <w:b/>
          <w:color w:val="000000"/>
        </w:rPr>
        <w:t>VISTOS</w:t>
      </w:r>
      <w:r w:rsidRPr="00EA3C53">
        <w:rPr>
          <w:rFonts w:ascii="Arial Narrow" w:eastAsia="Calibri" w:hAnsi="Arial Narrow"/>
          <w:b/>
          <w:color w:val="000000"/>
        </w:rPr>
        <w:t xml:space="preserve"> </w:t>
      </w:r>
    </w:p>
    <w:p w14:paraId="26F2012A" w14:textId="38F4BFAF" w:rsidR="001218F9" w:rsidRPr="001218F9" w:rsidRDefault="001218F9" w:rsidP="001218F9">
      <w:pPr>
        <w:numPr>
          <w:ilvl w:val="0"/>
          <w:numId w:val="34"/>
        </w:numPr>
        <w:contextualSpacing/>
        <w:jc w:val="both"/>
        <w:rPr>
          <w:rFonts w:ascii="Arial Narrow" w:eastAsia="Calibri" w:hAnsi="Arial Narrow"/>
          <w:color w:val="000000"/>
        </w:rPr>
      </w:pPr>
      <w:r w:rsidRPr="00C93FA5">
        <w:rPr>
          <w:rFonts w:ascii="Arial Narrow" w:hAnsi="Arial Narrow" w:cs="Arial"/>
        </w:rPr>
        <w:t>Lo dispuesto artículo</w:t>
      </w:r>
      <w:r>
        <w:rPr>
          <w:rFonts w:ascii="Arial Narrow" w:hAnsi="Arial Narrow" w:cs="Arial"/>
        </w:rPr>
        <w:t xml:space="preserve"> 12, 56, 92 y 92 bis, Ley N° 18.695, “Orgánica Constitucional de Municipalidades”;</w:t>
      </w:r>
    </w:p>
    <w:p w14:paraId="2D237A02" w14:textId="26BC7E17" w:rsidR="001218F9" w:rsidRPr="00C93FA5" w:rsidRDefault="001218F9" w:rsidP="001218F9">
      <w:pPr>
        <w:numPr>
          <w:ilvl w:val="0"/>
          <w:numId w:val="34"/>
        </w:numPr>
        <w:contextualSpacing/>
        <w:jc w:val="both"/>
        <w:rPr>
          <w:rFonts w:ascii="Arial Narrow" w:eastAsia="Calibri" w:hAnsi="Arial Narrow"/>
          <w:color w:val="000000"/>
        </w:rPr>
      </w:pPr>
      <w:r w:rsidRPr="00C93FA5">
        <w:rPr>
          <w:rFonts w:ascii="Arial Narrow" w:eastAsia="Calibri" w:hAnsi="Arial Narrow"/>
          <w:color w:val="000000"/>
        </w:rPr>
        <w:t xml:space="preserve">Sentencia de Proclamación </w:t>
      </w:r>
      <w:r>
        <w:rPr>
          <w:rFonts w:ascii="Arial Narrow" w:eastAsia="Calibri" w:hAnsi="Arial Narrow"/>
          <w:color w:val="000000"/>
        </w:rPr>
        <w:t xml:space="preserve">299/2021, </w:t>
      </w:r>
      <w:r w:rsidRPr="00C93FA5">
        <w:rPr>
          <w:rFonts w:ascii="Arial Narrow" w:eastAsia="Calibri" w:hAnsi="Arial Narrow"/>
          <w:color w:val="000000"/>
        </w:rPr>
        <w:t xml:space="preserve">del Tribunal Electoral Regional de Valparaíso, de fecha </w:t>
      </w:r>
      <w:r>
        <w:rPr>
          <w:rFonts w:ascii="Arial Narrow" w:eastAsia="Calibri" w:hAnsi="Arial Narrow"/>
          <w:color w:val="000000"/>
        </w:rPr>
        <w:t xml:space="preserve">28 de junio </w:t>
      </w:r>
      <w:r w:rsidRPr="00C93FA5">
        <w:rPr>
          <w:rFonts w:ascii="Arial Narrow" w:eastAsia="Calibri" w:hAnsi="Arial Narrow"/>
          <w:color w:val="000000"/>
        </w:rPr>
        <w:t>de 20</w:t>
      </w:r>
      <w:r>
        <w:rPr>
          <w:rFonts w:ascii="Arial Narrow" w:eastAsia="Calibri" w:hAnsi="Arial Narrow"/>
          <w:color w:val="000000"/>
        </w:rPr>
        <w:t>2</w:t>
      </w:r>
      <w:r w:rsidRPr="00C93FA5">
        <w:rPr>
          <w:rFonts w:ascii="Arial Narrow" w:eastAsia="Calibri" w:hAnsi="Arial Narrow"/>
          <w:color w:val="000000"/>
        </w:rPr>
        <w:t>1</w:t>
      </w:r>
      <w:r>
        <w:rPr>
          <w:rFonts w:ascii="Arial Narrow" w:eastAsia="Calibri" w:hAnsi="Arial Narrow"/>
          <w:color w:val="000000"/>
        </w:rPr>
        <w:t>;</w:t>
      </w:r>
    </w:p>
    <w:p w14:paraId="450C58B9" w14:textId="77777777" w:rsidR="001218F9" w:rsidRPr="00C93FA5" w:rsidRDefault="001218F9" w:rsidP="001218F9">
      <w:pPr>
        <w:numPr>
          <w:ilvl w:val="0"/>
          <w:numId w:val="34"/>
        </w:numPr>
        <w:tabs>
          <w:tab w:val="left" w:pos="709"/>
        </w:tabs>
        <w:contextualSpacing/>
        <w:jc w:val="both"/>
        <w:rPr>
          <w:rFonts w:ascii="Arial Narrow" w:eastAsia="Calibri" w:hAnsi="Arial Narrow"/>
          <w:color w:val="000000"/>
        </w:rPr>
      </w:pPr>
      <w:r w:rsidRPr="00C93FA5">
        <w:rPr>
          <w:rFonts w:ascii="Arial Narrow" w:eastAsia="Calibri" w:hAnsi="Arial Narrow"/>
          <w:color w:val="000000"/>
        </w:rPr>
        <w:t xml:space="preserve">Acta </w:t>
      </w:r>
      <w:r>
        <w:rPr>
          <w:rFonts w:ascii="Arial Narrow" w:eastAsia="Calibri" w:hAnsi="Arial Narrow"/>
          <w:color w:val="000000"/>
        </w:rPr>
        <w:t xml:space="preserve">N°01, </w:t>
      </w:r>
      <w:r w:rsidRPr="00C93FA5">
        <w:rPr>
          <w:rFonts w:ascii="Arial Narrow" w:eastAsia="Calibri" w:hAnsi="Arial Narrow"/>
          <w:color w:val="000000"/>
        </w:rPr>
        <w:t xml:space="preserve">de Constitución del Concejo de la Municipalidad de Catemu, </w:t>
      </w:r>
      <w:r>
        <w:rPr>
          <w:rFonts w:ascii="Arial Narrow" w:eastAsia="Calibri" w:hAnsi="Arial Narrow"/>
          <w:color w:val="000000"/>
        </w:rPr>
        <w:t>de fecha 28 de junio de 2021;</w:t>
      </w:r>
    </w:p>
    <w:p w14:paraId="05B47B51" w14:textId="77777777" w:rsidR="001218F9" w:rsidRPr="00C93FA5" w:rsidRDefault="001218F9" w:rsidP="001218F9">
      <w:pPr>
        <w:numPr>
          <w:ilvl w:val="0"/>
          <w:numId w:val="34"/>
        </w:numPr>
        <w:tabs>
          <w:tab w:val="left" w:pos="709"/>
        </w:tabs>
        <w:contextualSpacing/>
        <w:jc w:val="both"/>
        <w:rPr>
          <w:rFonts w:ascii="Arial Narrow" w:eastAsia="Calibri" w:hAnsi="Arial Narrow"/>
          <w:color w:val="000000"/>
        </w:rPr>
      </w:pPr>
      <w:r w:rsidRPr="00C93FA5">
        <w:rPr>
          <w:rFonts w:ascii="Arial Narrow" w:eastAsia="Calibri" w:hAnsi="Arial Narrow"/>
          <w:color w:val="000000"/>
        </w:rPr>
        <w:t>Decreto de Nombramiento Nº 1</w:t>
      </w:r>
      <w:r>
        <w:rPr>
          <w:rFonts w:ascii="Arial Narrow" w:eastAsia="Calibri" w:hAnsi="Arial Narrow"/>
          <w:color w:val="000000"/>
        </w:rPr>
        <w:t>.447, de fecha 28</w:t>
      </w:r>
      <w:r w:rsidRPr="00C93FA5">
        <w:rPr>
          <w:rFonts w:ascii="Arial Narrow" w:eastAsia="Calibri" w:hAnsi="Arial Narrow"/>
          <w:color w:val="000000"/>
        </w:rPr>
        <w:t xml:space="preserve"> de </w:t>
      </w:r>
      <w:r>
        <w:rPr>
          <w:rFonts w:ascii="Arial Narrow" w:eastAsia="Calibri" w:hAnsi="Arial Narrow"/>
          <w:color w:val="000000"/>
        </w:rPr>
        <w:t>junio</w:t>
      </w:r>
      <w:r w:rsidRPr="00C93FA5">
        <w:rPr>
          <w:rFonts w:ascii="Arial Narrow" w:eastAsia="Calibri" w:hAnsi="Arial Narrow"/>
          <w:color w:val="000000"/>
        </w:rPr>
        <w:t xml:space="preserve"> de 20</w:t>
      </w:r>
      <w:r>
        <w:rPr>
          <w:rFonts w:ascii="Arial Narrow" w:eastAsia="Calibri" w:hAnsi="Arial Narrow"/>
          <w:color w:val="000000"/>
        </w:rPr>
        <w:t>2</w:t>
      </w:r>
      <w:r w:rsidRPr="00C93FA5">
        <w:rPr>
          <w:rFonts w:ascii="Arial Narrow" w:eastAsia="Calibri" w:hAnsi="Arial Narrow"/>
          <w:color w:val="000000"/>
        </w:rPr>
        <w:t>1</w:t>
      </w:r>
      <w:r>
        <w:rPr>
          <w:rFonts w:ascii="Arial Narrow" w:eastAsia="Calibri" w:hAnsi="Arial Narrow"/>
          <w:color w:val="000000"/>
        </w:rPr>
        <w:t>.</w:t>
      </w:r>
    </w:p>
    <w:p w14:paraId="77EB7830" w14:textId="77777777" w:rsidR="001218F9" w:rsidRPr="00C93FA5" w:rsidRDefault="001218F9" w:rsidP="001218F9">
      <w:pPr>
        <w:tabs>
          <w:tab w:val="left" w:pos="4253"/>
        </w:tabs>
        <w:contextualSpacing/>
        <w:jc w:val="both"/>
        <w:rPr>
          <w:rFonts w:ascii="Arial Narrow" w:eastAsia="Calibri" w:hAnsi="Arial Narrow"/>
          <w:color w:val="000000"/>
        </w:rPr>
      </w:pPr>
    </w:p>
    <w:p w14:paraId="1F6EB842" w14:textId="77777777" w:rsidR="001218F9" w:rsidRPr="000557AA" w:rsidRDefault="001218F9" w:rsidP="001218F9">
      <w:pPr>
        <w:tabs>
          <w:tab w:val="left" w:pos="4253"/>
        </w:tabs>
        <w:contextualSpacing/>
        <w:jc w:val="both"/>
        <w:rPr>
          <w:rFonts w:ascii="Arial Narrow" w:eastAsia="Calibri" w:hAnsi="Arial Narrow"/>
          <w:b/>
          <w:color w:val="000000"/>
        </w:rPr>
      </w:pPr>
      <w:r w:rsidRPr="00715894">
        <w:rPr>
          <w:rFonts w:ascii="Arial Narrow" w:eastAsia="Calibri" w:hAnsi="Arial Narrow"/>
          <w:b/>
          <w:color w:val="000000"/>
        </w:rPr>
        <w:t>CONSIDERANDO</w:t>
      </w:r>
      <w:r w:rsidRPr="001119A0">
        <w:rPr>
          <w:rFonts w:ascii="Arial Narrow" w:eastAsia="Calibri" w:hAnsi="Arial Narrow"/>
          <w:b/>
          <w:color w:val="000000"/>
        </w:rPr>
        <w:t>:</w:t>
      </w:r>
    </w:p>
    <w:p w14:paraId="759F8853" w14:textId="79268079" w:rsidR="001218F9" w:rsidRDefault="001218F9" w:rsidP="001218F9">
      <w:pPr>
        <w:pStyle w:val="Prrafodelista"/>
        <w:numPr>
          <w:ilvl w:val="0"/>
          <w:numId w:val="35"/>
        </w:numPr>
        <w:tabs>
          <w:tab w:val="left" w:pos="4253"/>
        </w:tabs>
        <w:contextualSpacing/>
        <w:jc w:val="both"/>
        <w:rPr>
          <w:rFonts w:ascii="Arial Narrow" w:hAnsi="Arial Narrow"/>
          <w:color w:val="000000"/>
        </w:rPr>
      </w:pPr>
      <w:r>
        <w:rPr>
          <w:rFonts w:ascii="Arial Narrow" w:hAnsi="Arial Narrow"/>
          <w:color w:val="000000"/>
        </w:rPr>
        <w:t>Certificado de Acuerdo N°024, de fecha 06 de agosto de 2021, que por UNANIMIDAD aprueba reglamento interno de sala del Honorable Concejo Municipal.</w:t>
      </w:r>
    </w:p>
    <w:p w14:paraId="043DDBE1" w14:textId="7A50D6AC" w:rsidR="001218F9" w:rsidRDefault="001218F9" w:rsidP="001218F9">
      <w:pPr>
        <w:pStyle w:val="Prrafodelista"/>
        <w:numPr>
          <w:ilvl w:val="0"/>
          <w:numId w:val="35"/>
        </w:numPr>
        <w:tabs>
          <w:tab w:val="left" w:pos="4253"/>
        </w:tabs>
        <w:contextualSpacing/>
        <w:jc w:val="both"/>
        <w:rPr>
          <w:rFonts w:ascii="Arial Narrow" w:hAnsi="Arial Narrow" w:cs="Arial"/>
        </w:rPr>
      </w:pPr>
      <w:r>
        <w:rPr>
          <w:rFonts w:ascii="Arial Narrow" w:hAnsi="Arial Narrow" w:cs="Arial"/>
        </w:rPr>
        <w:t>Acta N° 06 de fecha 05 de agosto de 2021, aprobada en sesión ordinaria de fecha 19 de agosto de 2021.</w:t>
      </w:r>
    </w:p>
    <w:p w14:paraId="0E3C7319" w14:textId="1090B390" w:rsidR="00160FC2" w:rsidRDefault="00160FC2" w:rsidP="001218F9">
      <w:pPr>
        <w:pStyle w:val="Prrafodelista"/>
        <w:numPr>
          <w:ilvl w:val="0"/>
          <w:numId w:val="35"/>
        </w:numPr>
        <w:tabs>
          <w:tab w:val="left" w:pos="4253"/>
        </w:tabs>
        <w:contextualSpacing/>
        <w:jc w:val="both"/>
        <w:rPr>
          <w:rFonts w:ascii="Arial Narrow" w:hAnsi="Arial Narrow" w:cs="Arial"/>
        </w:rPr>
      </w:pPr>
      <w:r>
        <w:rPr>
          <w:rFonts w:ascii="Arial Narrow" w:hAnsi="Arial Narrow" w:cs="Arial"/>
        </w:rPr>
        <w:t>Certificado de Acuerdo N°141, de fecha 13 de enero de 2022, que por UNANIMIDAD de los ediles aprueba modificar el día y horario de las reuniones ordinarias, quedando para los tres primeros miércoles de cada mes, a las 17:00 horas, según consta en el acta N°28.</w:t>
      </w:r>
    </w:p>
    <w:p w14:paraId="2ED4F49D" w14:textId="4BD10EF1" w:rsidR="008B6363" w:rsidRDefault="008B6363" w:rsidP="008B6363">
      <w:pPr>
        <w:pStyle w:val="Prrafodelista"/>
        <w:numPr>
          <w:ilvl w:val="0"/>
          <w:numId w:val="35"/>
        </w:numPr>
        <w:tabs>
          <w:tab w:val="left" w:pos="4253"/>
        </w:tabs>
        <w:contextualSpacing/>
        <w:jc w:val="both"/>
        <w:rPr>
          <w:rFonts w:ascii="Arial Narrow" w:hAnsi="Arial Narrow"/>
          <w:color w:val="000000"/>
        </w:rPr>
      </w:pPr>
      <w:r>
        <w:rPr>
          <w:rFonts w:ascii="Arial Narrow" w:hAnsi="Arial Narrow"/>
          <w:color w:val="000000"/>
        </w:rPr>
        <w:t>Certificado de Acuerdo N°179, de fecha 14 de abril de 2022, que por UNANIMIDAD aprueba modificar</w:t>
      </w:r>
      <w:r>
        <w:rPr>
          <w:rFonts w:ascii="Arial Narrow" w:hAnsi="Arial Narrow"/>
          <w:color w:val="000000"/>
        </w:rPr>
        <w:t xml:space="preserve"> el artículo 6°, numeral 5.</w:t>
      </w:r>
    </w:p>
    <w:p w14:paraId="542906CD" w14:textId="77777777" w:rsidR="001218F9" w:rsidRPr="00616ED9" w:rsidRDefault="001218F9" w:rsidP="001218F9">
      <w:pPr>
        <w:pStyle w:val="Prrafodelista"/>
        <w:numPr>
          <w:ilvl w:val="0"/>
          <w:numId w:val="35"/>
        </w:numPr>
        <w:spacing w:after="200"/>
        <w:contextualSpacing/>
        <w:jc w:val="both"/>
        <w:rPr>
          <w:rFonts w:ascii="Arial Narrow" w:hAnsi="Arial Narrow" w:cs="Arial"/>
        </w:rPr>
      </w:pPr>
      <w:r w:rsidRPr="00EB32C7">
        <w:rPr>
          <w:rFonts w:ascii="Arial Narrow" w:eastAsia="Calibri" w:hAnsi="Arial Narrow"/>
          <w:color w:val="000000"/>
        </w:rPr>
        <w:t>Y en mi calidad de alcalde</w:t>
      </w:r>
      <w:r>
        <w:rPr>
          <w:rFonts w:ascii="Arial Narrow" w:eastAsia="Calibri" w:hAnsi="Arial Narrow"/>
          <w:color w:val="000000"/>
        </w:rPr>
        <w:t>;</w:t>
      </w:r>
    </w:p>
    <w:p w14:paraId="1A9959D3" w14:textId="77777777" w:rsidR="001218F9" w:rsidRDefault="001218F9">
      <w:pPr>
        <w:rPr>
          <w:rFonts w:ascii="Arial Narrow" w:hAnsi="Arial Narrow"/>
          <w:color w:val="000000" w:themeColor="text1"/>
        </w:rPr>
      </w:pPr>
    </w:p>
    <w:p w14:paraId="14B9D83C" w14:textId="1A85FB4C" w:rsidR="008B1EBF" w:rsidRPr="005749BB" w:rsidRDefault="008B1EBF" w:rsidP="008B1EBF">
      <w:pPr>
        <w:pStyle w:val="Textoindependiente"/>
        <w:ind w:right="-91"/>
        <w:jc w:val="center"/>
        <w:rPr>
          <w:rFonts w:ascii="Tahoma" w:hAnsi="Tahoma" w:cs="Tahoma"/>
          <w:b/>
          <w:color w:val="000000" w:themeColor="text1"/>
          <w:sz w:val="32"/>
        </w:rPr>
      </w:pPr>
      <w:r w:rsidRPr="005749BB">
        <w:rPr>
          <w:rFonts w:ascii="Tahoma" w:hAnsi="Tahoma" w:cs="Tahoma"/>
          <w:b/>
          <w:color w:val="000000" w:themeColor="text1"/>
          <w:sz w:val="32"/>
        </w:rPr>
        <w:t>REGLAMENTO MUNICIPAL N°</w:t>
      </w:r>
      <w:r w:rsidR="00DE4F9C" w:rsidRPr="005749BB">
        <w:rPr>
          <w:rFonts w:ascii="Tahoma" w:hAnsi="Tahoma" w:cs="Tahoma"/>
          <w:b/>
          <w:color w:val="000000" w:themeColor="text1"/>
          <w:sz w:val="32"/>
        </w:rPr>
        <w:t>1</w:t>
      </w:r>
    </w:p>
    <w:p w14:paraId="38A928E6" w14:textId="77777777" w:rsidR="008B1EBF" w:rsidRPr="005749BB" w:rsidRDefault="008B1EBF">
      <w:pPr>
        <w:rPr>
          <w:rFonts w:ascii="Arial Narrow" w:hAnsi="Arial Narrow"/>
          <w:color w:val="000000" w:themeColor="text1"/>
        </w:rPr>
      </w:pPr>
    </w:p>
    <w:p w14:paraId="4C92D4BF" w14:textId="77777777" w:rsidR="008B1EBF" w:rsidRPr="005749BB" w:rsidRDefault="008B1EBF" w:rsidP="004B2395">
      <w:pPr>
        <w:jc w:val="center"/>
        <w:rPr>
          <w:rFonts w:ascii="Tahoma" w:hAnsi="Tahoma" w:cs="Tahoma"/>
          <w:b/>
          <w:color w:val="000000" w:themeColor="text1"/>
        </w:rPr>
      </w:pPr>
      <w:r w:rsidRPr="005749BB">
        <w:rPr>
          <w:rFonts w:ascii="Tahoma" w:hAnsi="Tahoma" w:cs="Tahoma"/>
          <w:b/>
          <w:color w:val="000000" w:themeColor="text1"/>
        </w:rPr>
        <w:t>QUE REGULA EL FUNCIONAMIENTO DE SALA</w:t>
      </w:r>
    </w:p>
    <w:p w14:paraId="37F89162" w14:textId="77777777" w:rsidR="008B1EBF" w:rsidRPr="005749BB" w:rsidRDefault="008B1EBF" w:rsidP="004B2395">
      <w:pPr>
        <w:jc w:val="center"/>
        <w:rPr>
          <w:rFonts w:ascii="Tahoma" w:hAnsi="Tahoma" w:cs="Tahoma"/>
          <w:b/>
          <w:color w:val="000000" w:themeColor="text1"/>
        </w:rPr>
      </w:pPr>
      <w:r w:rsidRPr="005749BB">
        <w:rPr>
          <w:rFonts w:ascii="Tahoma" w:hAnsi="Tahoma" w:cs="Tahoma"/>
          <w:b/>
          <w:color w:val="000000" w:themeColor="text1"/>
        </w:rPr>
        <w:t>DEL HONORABLE CONCEJO MUNICIPAL</w:t>
      </w:r>
    </w:p>
    <w:p w14:paraId="55EE28F4" w14:textId="77777777" w:rsidR="008B1EBF" w:rsidRPr="005749BB" w:rsidRDefault="008B1EBF">
      <w:pPr>
        <w:rPr>
          <w:rFonts w:ascii="Arial Narrow" w:hAnsi="Arial Narrow"/>
          <w:color w:val="000000" w:themeColor="text1"/>
        </w:rPr>
      </w:pPr>
    </w:p>
    <w:p w14:paraId="2CA5F601" w14:textId="77777777" w:rsidR="008B1EBF" w:rsidRPr="005749BB" w:rsidRDefault="008B1EBF">
      <w:pPr>
        <w:rPr>
          <w:rFonts w:ascii="Arial Narrow" w:hAnsi="Arial Narrow"/>
          <w:color w:val="000000" w:themeColor="text1"/>
        </w:rPr>
      </w:pPr>
    </w:p>
    <w:p w14:paraId="75DB4446" w14:textId="77777777" w:rsidR="009E6245" w:rsidRPr="005749BB" w:rsidRDefault="009E6245">
      <w:pPr>
        <w:pBdr>
          <w:top w:val="single" w:sz="4" w:space="1" w:color="auto"/>
        </w:pBdr>
        <w:jc w:val="center"/>
        <w:rPr>
          <w:rFonts w:ascii="Arial Narrow" w:hAnsi="Arial Narrow"/>
          <w:b/>
          <w:bCs/>
          <w:color w:val="000000" w:themeColor="text1"/>
        </w:rPr>
      </w:pPr>
      <w:r w:rsidRPr="005749BB">
        <w:rPr>
          <w:rFonts w:ascii="Arial Narrow" w:hAnsi="Arial Narrow"/>
          <w:b/>
          <w:bCs/>
          <w:color w:val="000000" w:themeColor="text1"/>
        </w:rPr>
        <w:t>Titulo I</w:t>
      </w:r>
    </w:p>
    <w:p w14:paraId="77D72F4E" w14:textId="77777777" w:rsidR="009E6245" w:rsidRPr="005749BB" w:rsidRDefault="009E6245">
      <w:pPr>
        <w:pStyle w:val="Ttulo1"/>
        <w:pBdr>
          <w:bottom w:val="single" w:sz="4" w:space="1" w:color="auto"/>
        </w:pBdr>
        <w:rPr>
          <w:rFonts w:ascii="Arial Narrow" w:hAnsi="Arial Narrow"/>
          <w:color w:val="000000" w:themeColor="text1"/>
        </w:rPr>
      </w:pPr>
      <w:r w:rsidRPr="005749BB">
        <w:rPr>
          <w:rFonts w:ascii="Arial Narrow" w:hAnsi="Arial Narrow"/>
          <w:color w:val="000000" w:themeColor="text1"/>
        </w:rPr>
        <w:t>Disposiciones Generales</w:t>
      </w:r>
    </w:p>
    <w:p w14:paraId="153EC989" w14:textId="77777777" w:rsidR="009E6245" w:rsidRPr="005749BB" w:rsidRDefault="009E6245">
      <w:pPr>
        <w:jc w:val="center"/>
        <w:rPr>
          <w:rFonts w:ascii="Arial Narrow" w:hAnsi="Arial Narrow"/>
          <w:b/>
          <w:bCs/>
          <w:color w:val="000000" w:themeColor="text1"/>
        </w:rPr>
      </w:pPr>
    </w:p>
    <w:p w14:paraId="24C64C89" w14:textId="4E5F7B7C" w:rsidR="009E6245" w:rsidRPr="005749BB" w:rsidRDefault="009E6245">
      <w:pPr>
        <w:pStyle w:val="Sangradetextonormal"/>
        <w:numPr>
          <w:ilvl w:val="0"/>
          <w:numId w:val="4"/>
        </w:numPr>
        <w:ind w:left="1080" w:hanging="1080"/>
        <w:jc w:val="both"/>
        <w:rPr>
          <w:rFonts w:ascii="Arial Narrow" w:hAnsi="Arial Narrow"/>
          <w:color w:val="000000" w:themeColor="text1"/>
        </w:rPr>
      </w:pPr>
      <w:r w:rsidRPr="005749BB">
        <w:rPr>
          <w:rFonts w:ascii="Arial Narrow" w:hAnsi="Arial Narrow"/>
          <w:color w:val="000000" w:themeColor="text1"/>
        </w:rPr>
        <w:t>De Conformidad a lo dispuesto en el artículo 92 de la Ley Nº</w:t>
      </w:r>
      <w:r w:rsidR="00DF3CA9" w:rsidRPr="005749BB">
        <w:rPr>
          <w:rFonts w:ascii="Arial Narrow" w:hAnsi="Arial Narrow"/>
          <w:color w:val="000000" w:themeColor="text1"/>
        </w:rPr>
        <w:t xml:space="preserve"> </w:t>
      </w:r>
      <w:r w:rsidRPr="005749BB">
        <w:rPr>
          <w:rFonts w:ascii="Arial Narrow" w:hAnsi="Arial Narrow"/>
          <w:color w:val="000000" w:themeColor="text1"/>
        </w:rPr>
        <w:t xml:space="preserve">18.695, “Orgánica Constitucional de </w:t>
      </w:r>
      <w:r w:rsidR="00843EF0" w:rsidRPr="005749BB">
        <w:rPr>
          <w:rFonts w:ascii="Arial Narrow" w:hAnsi="Arial Narrow"/>
          <w:color w:val="000000" w:themeColor="text1"/>
        </w:rPr>
        <w:t>municipal</w:t>
      </w:r>
      <w:r w:rsidRPr="005749BB">
        <w:rPr>
          <w:rFonts w:ascii="Arial Narrow" w:hAnsi="Arial Narrow"/>
          <w:color w:val="000000" w:themeColor="text1"/>
        </w:rPr>
        <w:t xml:space="preserve">idades”, el funcionamiento interno del Concejo de la </w:t>
      </w:r>
      <w:r w:rsidR="00843EF0" w:rsidRPr="005749BB">
        <w:rPr>
          <w:rFonts w:ascii="Arial Narrow" w:hAnsi="Arial Narrow"/>
          <w:color w:val="000000" w:themeColor="text1"/>
        </w:rPr>
        <w:t>municipal</w:t>
      </w:r>
      <w:r w:rsidRPr="005749BB">
        <w:rPr>
          <w:rFonts w:ascii="Arial Narrow" w:hAnsi="Arial Narrow"/>
          <w:color w:val="000000" w:themeColor="text1"/>
        </w:rPr>
        <w:t xml:space="preserve">idad de Catemu, en adelante, “La </w:t>
      </w:r>
      <w:r w:rsidR="00843EF0" w:rsidRPr="005749BB">
        <w:rPr>
          <w:rFonts w:ascii="Arial Narrow" w:hAnsi="Arial Narrow"/>
          <w:color w:val="000000" w:themeColor="text1"/>
        </w:rPr>
        <w:t>municipal</w:t>
      </w:r>
      <w:r w:rsidRPr="005749BB">
        <w:rPr>
          <w:rFonts w:ascii="Arial Narrow" w:hAnsi="Arial Narrow"/>
          <w:color w:val="000000" w:themeColor="text1"/>
        </w:rPr>
        <w:t>idad” se regirá por las siguientes normas</w:t>
      </w:r>
      <w:r w:rsidR="00FE455A" w:rsidRPr="005749BB">
        <w:rPr>
          <w:rFonts w:ascii="Arial Narrow" w:hAnsi="Arial Narrow"/>
          <w:color w:val="000000" w:themeColor="text1"/>
        </w:rPr>
        <w:t>:</w:t>
      </w:r>
    </w:p>
    <w:p w14:paraId="6672ED59" w14:textId="77777777" w:rsidR="00FE455A" w:rsidRPr="005749BB" w:rsidRDefault="00FE455A" w:rsidP="004B2395">
      <w:pPr>
        <w:pStyle w:val="Sangradetextonormal"/>
        <w:tabs>
          <w:tab w:val="clear" w:pos="1080"/>
        </w:tabs>
        <w:ind w:firstLine="0"/>
        <w:jc w:val="both"/>
        <w:rPr>
          <w:rFonts w:ascii="Arial Narrow" w:hAnsi="Arial Narrow"/>
          <w:color w:val="000000" w:themeColor="text1"/>
        </w:rPr>
      </w:pPr>
    </w:p>
    <w:p w14:paraId="62085768" w14:textId="5077E2B2" w:rsidR="009E6245" w:rsidRPr="005749BB" w:rsidRDefault="009E6245">
      <w:pPr>
        <w:pStyle w:val="Sangradetextonormal"/>
        <w:numPr>
          <w:ilvl w:val="0"/>
          <w:numId w:val="4"/>
        </w:numPr>
        <w:ind w:left="1080" w:hanging="1080"/>
        <w:jc w:val="both"/>
        <w:rPr>
          <w:rFonts w:ascii="Arial Narrow" w:hAnsi="Arial Narrow"/>
          <w:color w:val="000000" w:themeColor="text1"/>
        </w:rPr>
      </w:pPr>
      <w:r w:rsidRPr="005749BB">
        <w:rPr>
          <w:rFonts w:ascii="Arial Narrow" w:hAnsi="Arial Narrow"/>
          <w:color w:val="000000" w:themeColor="text1"/>
        </w:rPr>
        <w:t xml:space="preserve">El Concejo, como parte integrante de la </w:t>
      </w:r>
      <w:r w:rsidR="00D35741" w:rsidRPr="005749BB">
        <w:rPr>
          <w:rFonts w:ascii="Arial Narrow" w:hAnsi="Arial Narrow"/>
          <w:color w:val="000000" w:themeColor="text1"/>
        </w:rPr>
        <w:t>M</w:t>
      </w:r>
      <w:r w:rsidR="00843EF0" w:rsidRPr="005749BB">
        <w:rPr>
          <w:rFonts w:ascii="Arial Narrow" w:hAnsi="Arial Narrow"/>
          <w:color w:val="000000" w:themeColor="text1"/>
        </w:rPr>
        <w:t>unicipal</w:t>
      </w:r>
      <w:r w:rsidRPr="005749BB">
        <w:rPr>
          <w:rFonts w:ascii="Arial Narrow" w:hAnsi="Arial Narrow"/>
          <w:color w:val="000000" w:themeColor="text1"/>
        </w:rPr>
        <w:t>idad tendrá funciones normativas, resolutivas y fiscalizadoras conforme lo señala el artículo 71 de la Ley</w:t>
      </w:r>
      <w:r w:rsidR="00D35741" w:rsidRPr="005749BB">
        <w:rPr>
          <w:rFonts w:ascii="Arial Narrow" w:hAnsi="Arial Narrow"/>
          <w:color w:val="000000" w:themeColor="text1"/>
        </w:rPr>
        <w:t xml:space="preserve"> Nº 18.695</w:t>
      </w:r>
    </w:p>
    <w:p w14:paraId="750E1615" w14:textId="77777777" w:rsidR="00FE455A" w:rsidRPr="005749BB" w:rsidRDefault="00FE455A" w:rsidP="004B2395">
      <w:pPr>
        <w:pStyle w:val="Sangradetextonormal"/>
        <w:tabs>
          <w:tab w:val="clear" w:pos="1080"/>
        </w:tabs>
        <w:ind w:firstLine="0"/>
        <w:jc w:val="both"/>
        <w:rPr>
          <w:rFonts w:ascii="Arial Narrow" w:hAnsi="Arial Narrow"/>
          <w:color w:val="000000" w:themeColor="text1"/>
        </w:rPr>
      </w:pPr>
    </w:p>
    <w:p w14:paraId="387213A6" w14:textId="68F20756" w:rsidR="009E6245" w:rsidRPr="005749BB" w:rsidRDefault="009E6245">
      <w:pPr>
        <w:pStyle w:val="Sangradetextonormal"/>
        <w:numPr>
          <w:ilvl w:val="0"/>
          <w:numId w:val="4"/>
        </w:numPr>
        <w:ind w:left="1080" w:hanging="1080"/>
        <w:jc w:val="both"/>
        <w:rPr>
          <w:rFonts w:ascii="Arial Narrow" w:hAnsi="Arial Narrow"/>
          <w:color w:val="000000" w:themeColor="text1"/>
        </w:rPr>
      </w:pPr>
      <w:r w:rsidRPr="005749BB">
        <w:rPr>
          <w:rFonts w:ascii="Arial Narrow" w:hAnsi="Arial Narrow"/>
          <w:color w:val="000000" w:themeColor="text1"/>
        </w:rPr>
        <w:t xml:space="preserve">El Concejo será presidido por el </w:t>
      </w:r>
      <w:r w:rsidR="00D35741" w:rsidRPr="005749BB">
        <w:rPr>
          <w:rFonts w:ascii="Arial Narrow" w:hAnsi="Arial Narrow"/>
          <w:color w:val="000000" w:themeColor="text1"/>
        </w:rPr>
        <w:t>A</w:t>
      </w:r>
      <w:r w:rsidRPr="005749BB">
        <w:rPr>
          <w:rFonts w:ascii="Arial Narrow" w:hAnsi="Arial Narrow"/>
          <w:color w:val="000000" w:themeColor="text1"/>
        </w:rPr>
        <w:t xml:space="preserve">lcalde y será integrado además por los </w:t>
      </w:r>
      <w:r w:rsidR="00D35741" w:rsidRPr="005749BB">
        <w:rPr>
          <w:rFonts w:ascii="Arial Narrow" w:hAnsi="Arial Narrow"/>
          <w:color w:val="000000" w:themeColor="text1"/>
        </w:rPr>
        <w:t>C</w:t>
      </w:r>
      <w:r w:rsidRPr="005749BB">
        <w:rPr>
          <w:rFonts w:ascii="Arial Narrow" w:hAnsi="Arial Narrow"/>
          <w:color w:val="000000" w:themeColor="text1"/>
        </w:rPr>
        <w:t>oncejales elegidos por la ciudadanía y ratificados por sentencia del Tribunal Electoral Regional.</w:t>
      </w:r>
    </w:p>
    <w:p w14:paraId="0B689010" w14:textId="77777777" w:rsidR="003565BC" w:rsidRPr="005749BB" w:rsidRDefault="003565BC">
      <w:pPr>
        <w:pStyle w:val="Sangra3detindependiente"/>
        <w:rPr>
          <w:rFonts w:ascii="Arial Narrow" w:hAnsi="Arial Narrow"/>
          <w:color w:val="000000" w:themeColor="text1"/>
        </w:rPr>
      </w:pPr>
    </w:p>
    <w:p w14:paraId="456B7799" w14:textId="7DA164B4" w:rsidR="009E6245" w:rsidRPr="005749BB" w:rsidRDefault="00D35741" w:rsidP="008A18A6">
      <w:pPr>
        <w:pStyle w:val="Sangra3detindependiente"/>
        <w:ind w:left="1418" w:hanging="338"/>
        <w:rPr>
          <w:rFonts w:ascii="Arial Narrow" w:hAnsi="Arial Narrow"/>
          <w:color w:val="000000" w:themeColor="text1"/>
        </w:rPr>
      </w:pPr>
      <w:r w:rsidRPr="005749BB">
        <w:rPr>
          <w:rFonts w:ascii="Arial Narrow" w:hAnsi="Arial Narrow"/>
          <w:color w:val="000000" w:themeColor="text1"/>
        </w:rPr>
        <w:tab/>
      </w:r>
      <w:r w:rsidR="009E6245" w:rsidRPr="005749BB">
        <w:rPr>
          <w:rFonts w:ascii="Arial Narrow" w:hAnsi="Arial Narrow"/>
          <w:color w:val="000000" w:themeColor="text1"/>
        </w:rPr>
        <w:t xml:space="preserve">En ausencia del </w:t>
      </w:r>
      <w:r w:rsidR="00843EF0" w:rsidRPr="005749BB">
        <w:rPr>
          <w:rFonts w:ascii="Arial Narrow" w:hAnsi="Arial Narrow"/>
          <w:color w:val="000000" w:themeColor="text1"/>
        </w:rPr>
        <w:t>a</w:t>
      </w:r>
      <w:r w:rsidR="009E6245" w:rsidRPr="005749BB">
        <w:rPr>
          <w:rFonts w:ascii="Arial Narrow" w:hAnsi="Arial Narrow"/>
          <w:color w:val="000000" w:themeColor="text1"/>
        </w:rPr>
        <w:t xml:space="preserve">lcalde, </w:t>
      </w:r>
      <w:r w:rsidR="005D36C5" w:rsidRPr="005749BB">
        <w:rPr>
          <w:rFonts w:ascii="Arial Narrow" w:hAnsi="Arial Narrow"/>
          <w:color w:val="000000" w:themeColor="text1"/>
        </w:rPr>
        <w:t>la presidencia del concejo la ejercerá el concejal presente que</w:t>
      </w:r>
      <w:r w:rsidRPr="005749BB">
        <w:rPr>
          <w:rFonts w:ascii="Arial Narrow" w:hAnsi="Arial Narrow"/>
          <w:color w:val="000000" w:themeColor="text1"/>
        </w:rPr>
        <w:t xml:space="preserve"> </w:t>
      </w:r>
      <w:r w:rsidR="005D36C5" w:rsidRPr="005749BB">
        <w:rPr>
          <w:rFonts w:ascii="Arial Narrow" w:hAnsi="Arial Narrow"/>
          <w:color w:val="000000" w:themeColor="text1"/>
        </w:rPr>
        <w:t>haya obtenido mayor votación ciudadana en la elección municipal respectiva, salvo</w:t>
      </w:r>
      <w:r w:rsidRPr="005749BB">
        <w:rPr>
          <w:rFonts w:ascii="Arial Narrow" w:hAnsi="Arial Narrow"/>
          <w:color w:val="000000" w:themeColor="text1"/>
        </w:rPr>
        <w:t xml:space="preserve"> </w:t>
      </w:r>
      <w:r w:rsidR="005D36C5" w:rsidRPr="005749BB">
        <w:rPr>
          <w:rFonts w:ascii="Arial Narrow" w:hAnsi="Arial Narrow"/>
          <w:color w:val="000000" w:themeColor="text1"/>
        </w:rPr>
        <w:t xml:space="preserve">cuando se verifique lo dispuesto en el inciso tercero del artículo 107 de la Ley. El concejal que presida durante la </w:t>
      </w:r>
      <w:proofErr w:type="spellStart"/>
      <w:r w:rsidR="005D36C5" w:rsidRPr="005749BB">
        <w:rPr>
          <w:rFonts w:ascii="Arial Narrow" w:hAnsi="Arial Narrow"/>
          <w:color w:val="000000" w:themeColor="text1"/>
        </w:rPr>
        <w:t>subrogancia</w:t>
      </w:r>
      <w:proofErr w:type="spellEnd"/>
      <w:r w:rsidR="005D36C5" w:rsidRPr="005749BB">
        <w:rPr>
          <w:rFonts w:ascii="Arial Narrow" w:hAnsi="Arial Narrow"/>
          <w:color w:val="000000" w:themeColor="text1"/>
        </w:rPr>
        <w:t>, además, representará protocolarmente a la</w:t>
      </w:r>
      <w:r w:rsidR="005306F8" w:rsidRPr="005749BB">
        <w:rPr>
          <w:rFonts w:ascii="Arial Narrow" w:hAnsi="Arial Narrow"/>
          <w:color w:val="000000" w:themeColor="text1"/>
        </w:rPr>
        <w:t xml:space="preserve"> municipalidad, y convocará al C</w:t>
      </w:r>
      <w:r w:rsidR="005D36C5" w:rsidRPr="005749BB">
        <w:rPr>
          <w:rFonts w:ascii="Arial Narrow" w:hAnsi="Arial Narrow"/>
          <w:color w:val="000000" w:themeColor="text1"/>
        </w:rPr>
        <w:t>oncejo.</w:t>
      </w:r>
    </w:p>
    <w:p w14:paraId="46D814DA" w14:textId="77777777" w:rsidR="003565BC" w:rsidRPr="005749BB" w:rsidRDefault="003565BC">
      <w:pPr>
        <w:tabs>
          <w:tab w:val="left" w:pos="1080"/>
        </w:tabs>
        <w:ind w:left="1080"/>
        <w:jc w:val="both"/>
        <w:rPr>
          <w:rFonts w:ascii="Arial Narrow" w:hAnsi="Arial Narrow"/>
          <w:color w:val="000000" w:themeColor="text1"/>
        </w:rPr>
      </w:pPr>
    </w:p>
    <w:p w14:paraId="6AA4DB17" w14:textId="4F3BA5C1" w:rsidR="009E6245" w:rsidRPr="005749BB" w:rsidRDefault="009E6245">
      <w:pPr>
        <w:tabs>
          <w:tab w:val="left" w:pos="1080"/>
        </w:tabs>
        <w:ind w:left="1080"/>
        <w:jc w:val="both"/>
        <w:rPr>
          <w:rFonts w:ascii="Arial Narrow" w:hAnsi="Arial Narrow"/>
          <w:color w:val="000000" w:themeColor="text1"/>
        </w:rPr>
      </w:pPr>
      <w:r w:rsidRPr="005749BB">
        <w:rPr>
          <w:rFonts w:ascii="Arial Narrow" w:hAnsi="Arial Narrow"/>
          <w:color w:val="000000" w:themeColor="text1"/>
        </w:rPr>
        <w:t xml:space="preserve">El </w:t>
      </w:r>
      <w:r w:rsidR="00843EF0" w:rsidRPr="005749BB">
        <w:rPr>
          <w:rFonts w:ascii="Arial Narrow" w:hAnsi="Arial Narrow"/>
          <w:color w:val="000000" w:themeColor="text1"/>
        </w:rPr>
        <w:t>s</w:t>
      </w:r>
      <w:r w:rsidRPr="005749BB">
        <w:rPr>
          <w:rFonts w:ascii="Arial Narrow" w:hAnsi="Arial Narrow"/>
          <w:color w:val="000000" w:themeColor="text1"/>
        </w:rPr>
        <w:t xml:space="preserve">ecretario </w:t>
      </w:r>
      <w:r w:rsidR="00843EF0" w:rsidRPr="005749BB">
        <w:rPr>
          <w:rFonts w:ascii="Arial Narrow" w:hAnsi="Arial Narrow"/>
          <w:color w:val="000000" w:themeColor="text1"/>
        </w:rPr>
        <w:t>m</w:t>
      </w:r>
      <w:r w:rsidRPr="005749BB">
        <w:rPr>
          <w:rFonts w:ascii="Arial Narrow" w:hAnsi="Arial Narrow"/>
          <w:color w:val="000000" w:themeColor="text1"/>
        </w:rPr>
        <w:t xml:space="preserve">unicipal, o quien lo subrogue, desempeñará las funciones de </w:t>
      </w:r>
      <w:r w:rsidR="00D35741" w:rsidRPr="005749BB">
        <w:rPr>
          <w:rFonts w:ascii="Arial Narrow" w:hAnsi="Arial Narrow"/>
          <w:color w:val="000000" w:themeColor="text1"/>
        </w:rPr>
        <w:t>S</w:t>
      </w:r>
      <w:r w:rsidRPr="005749BB">
        <w:rPr>
          <w:rFonts w:ascii="Arial Narrow" w:hAnsi="Arial Narrow"/>
          <w:color w:val="000000" w:themeColor="text1"/>
        </w:rPr>
        <w:t>ecretario del Concejo.</w:t>
      </w:r>
    </w:p>
    <w:p w14:paraId="5175F0C6" w14:textId="77777777" w:rsidR="003565BC" w:rsidRPr="005749BB" w:rsidRDefault="003565BC">
      <w:pPr>
        <w:tabs>
          <w:tab w:val="left" w:pos="1080"/>
        </w:tabs>
        <w:ind w:left="1080"/>
        <w:jc w:val="both"/>
        <w:rPr>
          <w:rFonts w:ascii="Arial Narrow" w:hAnsi="Arial Narrow"/>
          <w:color w:val="000000" w:themeColor="text1"/>
        </w:rPr>
      </w:pPr>
    </w:p>
    <w:p w14:paraId="34A2B997" w14:textId="1C1E628D" w:rsidR="009E6245" w:rsidRPr="005749BB" w:rsidRDefault="009E6245">
      <w:pPr>
        <w:tabs>
          <w:tab w:val="left" w:pos="1080"/>
        </w:tabs>
        <w:ind w:left="1080"/>
        <w:jc w:val="both"/>
        <w:rPr>
          <w:rFonts w:ascii="Arial Narrow" w:hAnsi="Arial Narrow"/>
          <w:color w:val="000000" w:themeColor="text1"/>
        </w:rPr>
      </w:pPr>
      <w:r w:rsidRPr="005749BB">
        <w:rPr>
          <w:rFonts w:ascii="Arial Narrow" w:hAnsi="Arial Narrow"/>
          <w:color w:val="000000" w:themeColor="text1"/>
        </w:rPr>
        <w:t xml:space="preserve">El presente reglamento interno de sala tendrá carácter de permanente y regirá para todos los Concejos </w:t>
      </w:r>
      <w:r w:rsidR="00843EF0" w:rsidRPr="005749BB">
        <w:rPr>
          <w:rFonts w:ascii="Arial Narrow" w:hAnsi="Arial Narrow"/>
          <w:color w:val="000000" w:themeColor="text1"/>
        </w:rPr>
        <w:t>municipal</w:t>
      </w:r>
      <w:r w:rsidRPr="005749BB">
        <w:rPr>
          <w:rFonts w:ascii="Arial Narrow" w:hAnsi="Arial Narrow"/>
          <w:color w:val="000000" w:themeColor="text1"/>
        </w:rPr>
        <w:t>es.</w:t>
      </w:r>
    </w:p>
    <w:p w14:paraId="61B6B1A4" w14:textId="77777777" w:rsidR="009E6245" w:rsidRPr="005749BB" w:rsidRDefault="009E6245">
      <w:pPr>
        <w:tabs>
          <w:tab w:val="left" w:pos="1080"/>
        </w:tabs>
        <w:jc w:val="both"/>
        <w:rPr>
          <w:rFonts w:ascii="Arial Narrow" w:hAnsi="Arial Narrow"/>
          <w:color w:val="000000" w:themeColor="text1"/>
        </w:rPr>
      </w:pPr>
    </w:p>
    <w:p w14:paraId="38C9CDF9" w14:textId="77777777" w:rsidR="00C65FF2" w:rsidRPr="005749BB" w:rsidRDefault="00C65FF2">
      <w:pPr>
        <w:tabs>
          <w:tab w:val="left" w:pos="1080"/>
        </w:tabs>
        <w:jc w:val="both"/>
        <w:rPr>
          <w:rFonts w:ascii="Arial Narrow" w:hAnsi="Arial Narrow"/>
          <w:color w:val="000000" w:themeColor="text1"/>
        </w:rPr>
      </w:pPr>
    </w:p>
    <w:p w14:paraId="30EFAACA" w14:textId="77777777" w:rsidR="009E6245" w:rsidRPr="005749BB" w:rsidRDefault="00E1756F">
      <w:pPr>
        <w:pBdr>
          <w:top w:val="single" w:sz="4" w:space="1" w:color="auto"/>
        </w:pBdr>
        <w:tabs>
          <w:tab w:val="left" w:pos="1080"/>
        </w:tabs>
        <w:jc w:val="center"/>
        <w:rPr>
          <w:rFonts w:ascii="Arial Narrow" w:hAnsi="Arial Narrow"/>
          <w:b/>
          <w:bCs/>
          <w:color w:val="000000" w:themeColor="text1"/>
        </w:rPr>
      </w:pPr>
      <w:r w:rsidRPr="005749BB">
        <w:rPr>
          <w:rFonts w:ascii="Arial Narrow" w:hAnsi="Arial Narrow"/>
          <w:b/>
          <w:bCs/>
          <w:color w:val="000000" w:themeColor="text1"/>
        </w:rPr>
        <w:t>Título</w:t>
      </w:r>
      <w:r w:rsidR="009E6245" w:rsidRPr="005749BB">
        <w:rPr>
          <w:rFonts w:ascii="Arial Narrow" w:hAnsi="Arial Narrow"/>
          <w:b/>
          <w:bCs/>
          <w:color w:val="000000" w:themeColor="text1"/>
        </w:rPr>
        <w:t xml:space="preserve"> II</w:t>
      </w:r>
    </w:p>
    <w:p w14:paraId="7577DF58" w14:textId="54B781E1" w:rsidR="009E6245" w:rsidRPr="005749BB" w:rsidRDefault="009E6245">
      <w:pPr>
        <w:pBdr>
          <w:bottom w:val="single" w:sz="4" w:space="1" w:color="auto"/>
        </w:pBdr>
        <w:tabs>
          <w:tab w:val="left" w:pos="1080"/>
        </w:tabs>
        <w:jc w:val="center"/>
        <w:rPr>
          <w:rFonts w:ascii="Arial Narrow" w:hAnsi="Arial Narrow"/>
          <w:color w:val="000000" w:themeColor="text1"/>
        </w:rPr>
      </w:pPr>
      <w:r w:rsidRPr="005749BB">
        <w:rPr>
          <w:rFonts w:ascii="Arial Narrow" w:hAnsi="Arial Narrow"/>
          <w:b/>
          <w:bCs/>
          <w:color w:val="000000" w:themeColor="text1"/>
        </w:rPr>
        <w:t>De l</w:t>
      </w:r>
      <w:r w:rsidR="00FB6CBC" w:rsidRPr="005749BB">
        <w:rPr>
          <w:rFonts w:ascii="Arial Narrow" w:hAnsi="Arial Narrow"/>
          <w:b/>
          <w:bCs/>
          <w:color w:val="000000" w:themeColor="text1"/>
        </w:rPr>
        <w:t xml:space="preserve">os Integrantes del Concejo </w:t>
      </w:r>
    </w:p>
    <w:p w14:paraId="12C03C9D" w14:textId="77777777" w:rsidR="009E6245" w:rsidRPr="005749BB" w:rsidRDefault="009E6245">
      <w:pPr>
        <w:pStyle w:val="Ttulo2"/>
        <w:rPr>
          <w:rFonts w:ascii="Arial Narrow" w:hAnsi="Arial Narrow"/>
          <w:color w:val="000000" w:themeColor="text1"/>
        </w:rPr>
      </w:pPr>
    </w:p>
    <w:p w14:paraId="73E2206F" w14:textId="77777777" w:rsidR="009E6245" w:rsidRPr="005749BB" w:rsidRDefault="009E6245">
      <w:pPr>
        <w:pStyle w:val="Ttulo2"/>
        <w:rPr>
          <w:rFonts w:ascii="Arial Narrow" w:hAnsi="Arial Narrow"/>
          <w:color w:val="000000" w:themeColor="text1"/>
        </w:rPr>
      </w:pPr>
      <w:r w:rsidRPr="005749BB">
        <w:rPr>
          <w:rFonts w:ascii="Arial Narrow" w:hAnsi="Arial Narrow"/>
          <w:color w:val="000000" w:themeColor="text1"/>
        </w:rPr>
        <w:t>A</w:t>
      </w:r>
      <w:r w:rsidRPr="005749BB">
        <w:rPr>
          <w:rFonts w:ascii="Arial Narrow" w:hAnsi="Arial Narrow"/>
          <w:color w:val="000000" w:themeColor="text1"/>
        </w:rPr>
        <w:tab/>
        <w:t>NORMATIVAS</w:t>
      </w:r>
    </w:p>
    <w:p w14:paraId="45033484" w14:textId="1EFE7998" w:rsidR="009E6245" w:rsidRPr="005749BB" w:rsidRDefault="009E6245">
      <w:pPr>
        <w:numPr>
          <w:ilvl w:val="0"/>
          <w:numId w:val="6"/>
        </w:numPr>
        <w:ind w:left="1080" w:hanging="1080"/>
        <w:jc w:val="both"/>
        <w:rPr>
          <w:rFonts w:ascii="Arial Narrow" w:hAnsi="Arial Narrow"/>
          <w:color w:val="000000" w:themeColor="text1"/>
        </w:rPr>
      </w:pPr>
      <w:r w:rsidRPr="005749BB">
        <w:rPr>
          <w:rFonts w:ascii="Arial Narrow" w:hAnsi="Arial Narrow"/>
          <w:color w:val="000000" w:themeColor="text1"/>
        </w:rPr>
        <w:t xml:space="preserve">En el ejercicio de las facultades normativas corresponderá al Concejo aprobar, rechazar o modificar las Ordenanzas </w:t>
      </w:r>
      <w:r w:rsidR="00843EF0" w:rsidRPr="005749BB">
        <w:rPr>
          <w:rFonts w:ascii="Arial Narrow" w:hAnsi="Arial Narrow"/>
          <w:color w:val="000000" w:themeColor="text1"/>
        </w:rPr>
        <w:t>municipal</w:t>
      </w:r>
      <w:r w:rsidRPr="005749BB">
        <w:rPr>
          <w:rFonts w:ascii="Arial Narrow" w:hAnsi="Arial Narrow"/>
          <w:color w:val="000000" w:themeColor="text1"/>
        </w:rPr>
        <w:t>es, y el reglamento interno de funcionamiento del Concejo.</w:t>
      </w:r>
    </w:p>
    <w:p w14:paraId="27027EE7" w14:textId="238B826E" w:rsidR="009E6245" w:rsidRPr="005749BB" w:rsidRDefault="009E6245">
      <w:pPr>
        <w:pStyle w:val="Sangra3detindependiente"/>
        <w:rPr>
          <w:rFonts w:ascii="Arial Narrow" w:hAnsi="Arial Narrow"/>
          <w:color w:val="000000" w:themeColor="text1"/>
        </w:rPr>
      </w:pPr>
      <w:r w:rsidRPr="005749BB">
        <w:rPr>
          <w:rFonts w:ascii="Arial Narrow" w:hAnsi="Arial Narrow"/>
          <w:color w:val="000000" w:themeColor="text1"/>
        </w:rPr>
        <w:t xml:space="preserve">Sin perjuicio de lo anterior, las modificaciones del reglamento interno, serán propuestas por el </w:t>
      </w:r>
      <w:r w:rsidR="00843EF0" w:rsidRPr="005749BB">
        <w:rPr>
          <w:rFonts w:ascii="Arial Narrow" w:hAnsi="Arial Narrow"/>
          <w:color w:val="000000" w:themeColor="text1"/>
        </w:rPr>
        <w:t>a</w:t>
      </w:r>
      <w:r w:rsidRPr="005749BB">
        <w:rPr>
          <w:rFonts w:ascii="Arial Narrow" w:hAnsi="Arial Narrow"/>
          <w:color w:val="000000" w:themeColor="text1"/>
        </w:rPr>
        <w:t>lcalde o por dos tercios de los concejales en ejercicio.</w:t>
      </w:r>
    </w:p>
    <w:p w14:paraId="25CB1A51" w14:textId="77777777" w:rsidR="009E6245" w:rsidRPr="005749BB" w:rsidRDefault="009E6245" w:rsidP="004B2395">
      <w:pPr>
        <w:tabs>
          <w:tab w:val="left" w:pos="1080"/>
        </w:tabs>
        <w:ind w:left="1080" w:hanging="1080"/>
        <w:jc w:val="both"/>
        <w:rPr>
          <w:rFonts w:ascii="Arial Narrow" w:hAnsi="Arial Narrow"/>
          <w:color w:val="000000" w:themeColor="text1"/>
        </w:rPr>
      </w:pPr>
    </w:p>
    <w:p w14:paraId="7BBD6A51" w14:textId="77777777" w:rsidR="009E6245" w:rsidRPr="005749BB" w:rsidRDefault="009E6245">
      <w:pPr>
        <w:pStyle w:val="Ttulo2"/>
        <w:rPr>
          <w:rFonts w:ascii="Arial Narrow" w:hAnsi="Arial Narrow"/>
          <w:color w:val="000000" w:themeColor="text1"/>
          <w:lang w:val="en-GB"/>
        </w:rPr>
      </w:pPr>
      <w:r w:rsidRPr="005749BB">
        <w:rPr>
          <w:rFonts w:ascii="Arial Narrow" w:hAnsi="Arial Narrow"/>
          <w:color w:val="000000" w:themeColor="text1"/>
          <w:lang w:val="en-GB"/>
        </w:rPr>
        <w:t>B</w:t>
      </w:r>
      <w:r w:rsidRPr="005749BB">
        <w:rPr>
          <w:rFonts w:ascii="Arial Narrow" w:hAnsi="Arial Narrow"/>
          <w:color w:val="000000" w:themeColor="text1"/>
          <w:lang w:val="en-GB"/>
        </w:rPr>
        <w:tab/>
        <w:t>RESOLUTIVAS</w:t>
      </w:r>
    </w:p>
    <w:p w14:paraId="2CA49DE9" w14:textId="77777777" w:rsidR="009E6245" w:rsidRPr="005749BB" w:rsidRDefault="009E6245">
      <w:pPr>
        <w:numPr>
          <w:ilvl w:val="0"/>
          <w:numId w:val="6"/>
        </w:numPr>
        <w:ind w:left="1080" w:hanging="1080"/>
        <w:jc w:val="both"/>
        <w:rPr>
          <w:rFonts w:ascii="Arial Narrow" w:hAnsi="Arial Narrow"/>
          <w:color w:val="000000" w:themeColor="text1"/>
        </w:rPr>
      </w:pPr>
      <w:r w:rsidRPr="005749BB">
        <w:rPr>
          <w:rFonts w:ascii="Arial Narrow" w:hAnsi="Arial Narrow"/>
          <w:color w:val="000000" w:themeColor="text1"/>
        </w:rPr>
        <w:t>Corresponderá al Concejo:</w:t>
      </w:r>
    </w:p>
    <w:p w14:paraId="424AD07B" w14:textId="3A177101"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 xml:space="preserve">Elegir al </w:t>
      </w:r>
      <w:r w:rsidR="00843EF0" w:rsidRPr="005749BB">
        <w:rPr>
          <w:rFonts w:ascii="Arial Narrow" w:hAnsi="Arial Narrow"/>
          <w:color w:val="000000" w:themeColor="text1"/>
        </w:rPr>
        <w:t>a</w:t>
      </w:r>
      <w:r w:rsidRPr="005749BB">
        <w:rPr>
          <w:rFonts w:ascii="Arial Narrow" w:hAnsi="Arial Narrow"/>
          <w:color w:val="000000" w:themeColor="text1"/>
        </w:rPr>
        <w:t>lcalde, cuando proceda, así como a su suplente, en casos de incapacidad temporal de éste por un período superior a 45 días.</w:t>
      </w:r>
    </w:p>
    <w:p w14:paraId="4B2CDA8C" w14:textId="77777777"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Aprobar el Plan de Desarrollo Comunal y sus modificaciones.</w:t>
      </w:r>
    </w:p>
    <w:p w14:paraId="12C8FADD" w14:textId="1765CCC5"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 xml:space="preserve">Aprobar el Presupuesto </w:t>
      </w:r>
      <w:r w:rsidR="00843EF0" w:rsidRPr="005749BB">
        <w:rPr>
          <w:rFonts w:ascii="Arial Narrow" w:hAnsi="Arial Narrow"/>
          <w:color w:val="000000" w:themeColor="text1"/>
        </w:rPr>
        <w:t>municipal</w:t>
      </w:r>
      <w:r w:rsidRPr="005749BB">
        <w:rPr>
          <w:rFonts w:ascii="Arial Narrow" w:hAnsi="Arial Narrow"/>
          <w:color w:val="000000" w:themeColor="text1"/>
        </w:rPr>
        <w:t xml:space="preserve"> y sus modificaciones, así como los programas de inversión correspondientes, pudiendo disminuir y modificar la distribución del presupuesto de gastos, salvo de aquellos establecidos por Ley o por convenios suscritos por la </w:t>
      </w:r>
      <w:r w:rsidR="00843EF0" w:rsidRPr="005749BB">
        <w:rPr>
          <w:rFonts w:ascii="Arial Narrow" w:hAnsi="Arial Narrow"/>
          <w:color w:val="000000" w:themeColor="text1"/>
        </w:rPr>
        <w:t>municipal</w:t>
      </w:r>
      <w:r w:rsidRPr="005749BB">
        <w:rPr>
          <w:rFonts w:ascii="Arial Narrow" w:hAnsi="Arial Narrow"/>
          <w:color w:val="000000" w:themeColor="text1"/>
        </w:rPr>
        <w:t>idad.</w:t>
      </w:r>
    </w:p>
    <w:p w14:paraId="434CA722" w14:textId="77777777"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Aprobar el proyecto de Plan Regulador Comunal y sus modificaciones, previo conocimiento de las sugerencias y observaciones que hubieren presentado particulares o la propia comunidad.</w:t>
      </w:r>
    </w:p>
    <w:p w14:paraId="6EB49BB1" w14:textId="7C526B67"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 xml:space="preserve">Establecer derechos por los </w:t>
      </w:r>
      <w:r w:rsidR="00843EF0" w:rsidRPr="005749BB">
        <w:rPr>
          <w:rFonts w:ascii="Arial Narrow" w:hAnsi="Arial Narrow"/>
          <w:color w:val="000000" w:themeColor="text1"/>
        </w:rPr>
        <w:t>s</w:t>
      </w:r>
      <w:r w:rsidRPr="005749BB">
        <w:rPr>
          <w:rFonts w:ascii="Arial Narrow" w:hAnsi="Arial Narrow"/>
          <w:color w:val="000000" w:themeColor="text1"/>
        </w:rPr>
        <w:t xml:space="preserve">ervicios </w:t>
      </w:r>
      <w:r w:rsidR="00843EF0" w:rsidRPr="005749BB">
        <w:rPr>
          <w:rFonts w:ascii="Arial Narrow" w:hAnsi="Arial Narrow"/>
          <w:color w:val="000000" w:themeColor="text1"/>
        </w:rPr>
        <w:t>m</w:t>
      </w:r>
      <w:r w:rsidRPr="005749BB">
        <w:rPr>
          <w:rFonts w:ascii="Arial Narrow" w:hAnsi="Arial Narrow"/>
          <w:color w:val="000000" w:themeColor="text1"/>
        </w:rPr>
        <w:t>unicipales y por los permisos y concesiones que se otorguen.</w:t>
      </w:r>
    </w:p>
    <w:p w14:paraId="21C5B510" w14:textId="77777777"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Aplicar, dentro de los marcos que indique la Ley, los tributos que graven actividades o bienes que tengan una clara identificación local u están destinadas a obras de desarrollo comunal, sin perjuicio de las excepciones contempladas en la disposición séptima transitoria de la Constitución Política  del Estado</w:t>
      </w:r>
    </w:p>
    <w:p w14:paraId="38BFDFAF" w14:textId="77777777"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Aprobar la adquisición, enajenación, gravamen, arrendamiento por un plazo superior a cuatro años, o traspaso a cualquier título de dominio o mera tenencia de bienes inmuebles municipales, o la donación de bienes muebles.</w:t>
      </w:r>
    </w:p>
    <w:p w14:paraId="33F5113F" w14:textId="77777777"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Aprobar la expropiación de bienes inmuebles para cumplir el Plan Regulador Comunal.</w:t>
      </w:r>
    </w:p>
    <w:p w14:paraId="5BA35B1A" w14:textId="77777777"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Otorgar subvenciones y aportes, para financiar actividades comprendidas entre las funciones de las municipalidades, a personas jurídicas de carácter público o privado, sin fines de lucro, y ponerles término.</w:t>
      </w:r>
    </w:p>
    <w:p w14:paraId="24EADDA6" w14:textId="77777777"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Aprobar transigir judiciales y extrajudiciales</w:t>
      </w:r>
    </w:p>
    <w:p w14:paraId="6145DDAE" w14:textId="77777777"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Otorgar concesiones municipales, renovarlas y ponerles término. Para los efectos de esta atribución el Concejo conocerá y aprobará previamente las bases de las concesiones.</w:t>
      </w:r>
    </w:p>
    <w:p w14:paraId="505634C7" w14:textId="77777777"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Autorizar omitir el trámite de licitación pública en los casos de imprevistos urgentes otras circunstancias debidamente calificadas en conformidad a lo establecido en el artículo 8º de la Ley Nº 18.695.</w:t>
      </w:r>
    </w:p>
    <w:p w14:paraId="16338499" w14:textId="00EF373F"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 xml:space="preserve">Aprobar la solicitud del </w:t>
      </w:r>
      <w:r w:rsidR="00843EF0" w:rsidRPr="005749BB">
        <w:rPr>
          <w:rFonts w:ascii="Arial Narrow" w:hAnsi="Arial Narrow"/>
          <w:color w:val="000000" w:themeColor="text1"/>
        </w:rPr>
        <w:t>alcalde</w:t>
      </w:r>
      <w:r w:rsidRPr="005749BB">
        <w:rPr>
          <w:rFonts w:ascii="Arial Narrow" w:hAnsi="Arial Narrow"/>
          <w:color w:val="000000" w:themeColor="text1"/>
        </w:rPr>
        <w:t xml:space="preserve"> para convocar a plebiscito comunal</w:t>
      </w:r>
    </w:p>
    <w:p w14:paraId="51728DF0" w14:textId="1C977CB3"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 xml:space="preserve">Aceptar la renuncia a los cargos de </w:t>
      </w:r>
      <w:r w:rsidR="00843EF0" w:rsidRPr="005749BB">
        <w:rPr>
          <w:rFonts w:ascii="Arial Narrow" w:hAnsi="Arial Narrow"/>
          <w:color w:val="000000" w:themeColor="text1"/>
        </w:rPr>
        <w:t>alcalde</w:t>
      </w:r>
      <w:r w:rsidRPr="005749BB">
        <w:rPr>
          <w:rFonts w:ascii="Arial Narrow" w:hAnsi="Arial Narrow"/>
          <w:color w:val="000000" w:themeColor="text1"/>
        </w:rPr>
        <w:t xml:space="preserve"> y </w:t>
      </w:r>
      <w:r w:rsidR="00843EF0" w:rsidRPr="005749BB">
        <w:rPr>
          <w:rFonts w:ascii="Arial Narrow" w:hAnsi="Arial Narrow"/>
          <w:color w:val="000000" w:themeColor="text1"/>
        </w:rPr>
        <w:t>concejal</w:t>
      </w:r>
      <w:r w:rsidRPr="005749BB">
        <w:rPr>
          <w:rFonts w:ascii="Arial Narrow" w:hAnsi="Arial Narrow"/>
          <w:color w:val="000000" w:themeColor="text1"/>
        </w:rPr>
        <w:t>es, cuando quienes lo desempeñen invoquen motivos justificados</w:t>
      </w:r>
    </w:p>
    <w:p w14:paraId="32BC1E68" w14:textId="77777777"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 xml:space="preserve">Aprobar la creación y la participación municipal, en corporaciones, fundaciones, sin fines de lucro, destinadas a la promoción y difusión de la cultura y el arte. Asimismo </w:t>
      </w:r>
      <w:r w:rsidRPr="005749BB">
        <w:rPr>
          <w:rFonts w:ascii="Arial Narrow" w:hAnsi="Arial Narrow"/>
          <w:color w:val="000000" w:themeColor="text1"/>
        </w:rPr>
        <w:lastRenderedPageBreak/>
        <w:t>le corresponderá aprobar los convenios para constituir asociaciones con una o más municipalidades.</w:t>
      </w:r>
    </w:p>
    <w:p w14:paraId="75E75D09" w14:textId="7A97B2DE"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 xml:space="preserve">Calificar las empresas constituidas en la comuna que tengan derecho a participar en el </w:t>
      </w:r>
      <w:r w:rsidR="0022691F" w:rsidRPr="005749BB">
        <w:rPr>
          <w:rFonts w:ascii="Arial Narrow" w:hAnsi="Arial Narrow"/>
          <w:color w:val="000000" w:themeColor="text1"/>
        </w:rPr>
        <w:t>Consejo Comunal de Organizaciones de la Sociedad Civil</w:t>
      </w:r>
      <w:r w:rsidRPr="005749BB">
        <w:rPr>
          <w:rFonts w:ascii="Arial Narrow" w:hAnsi="Arial Narrow"/>
          <w:color w:val="000000" w:themeColor="text1"/>
        </w:rPr>
        <w:t>, en razón a su relevancia económica y social.</w:t>
      </w:r>
    </w:p>
    <w:p w14:paraId="47E919A1" w14:textId="28B5F8AB"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 xml:space="preserve">Citar a las personas naturales o jurídicas que reuniendo los requisitos no hayan hecho uso de su derecho a participar en el </w:t>
      </w:r>
      <w:r w:rsidR="0022691F" w:rsidRPr="005749BB">
        <w:rPr>
          <w:rFonts w:ascii="Arial Narrow" w:hAnsi="Arial Narrow"/>
          <w:color w:val="000000" w:themeColor="text1"/>
        </w:rPr>
        <w:t>Consejo Comunal de Organizaciones de la Sociedad Civil</w:t>
      </w:r>
      <w:r w:rsidRPr="005749BB">
        <w:rPr>
          <w:rFonts w:ascii="Arial Narrow" w:hAnsi="Arial Narrow"/>
          <w:color w:val="000000" w:themeColor="text1"/>
        </w:rPr>
        <w:t>.</w:t>
      </w:r>
    </w:p>
    <w:p w14:paraId="54891CF7" w14:textId="02B7F776"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 xml:space="preserve">Declarar vacante los cargos en el </w:t>
      </w:r>
      <w:r w:rsidR="0022691F" w:rsidRPr="005749BB">
        <w:rPr>
          <w:rFonts w:ascii="Arial Narrow" w:hAnsi="Arial Narrow"/>
          <w:color w:val="000000" w:themeColor="text1"/>
        </w:rPr>
        <w:t>Consejo Comunal de Organizaciones de la Sociedad Civil</w:t>
      </w:r>
      <w:r w:rsidRPr="005749BB">
        <w:rPr>
          <w:rFonts w:ascii="Arial Narrow" w:hAnsi="Arial Narrow"/>
          <w:color w:val="000000" w:themeColor="text1"/>
        </w:rPr>
        <w:t>, y llamar a nueva inscripción en un año, en los casos en que no sea aplicable la disposición del número anterior o las personas citadas no concurrieron  a las asambleas que fueron invitadas.</w:t>
      </w:r>
    </w:p>
    <w:p w14:paraId="2B2903A7" w14:textId="669D1433"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Velar permanentemente por la carrera funcionaria y el cabal cumplimiento de sus normas, adoptando las medidas necesarias con ese fin, entre ellas referidas a financiar actividades de capacitación</w:t>
      </w:r>
      <w:r w:rsidR="0022691F" w:rsidRPr="005749BB">
        <w:rPr>
          <w:rFonts w:ascii="Arial Narrow" w:hAnsi="Arial Narrow"/>
          <w:color w:val="000000" w:themeColor="text1"/>
        </w:rPr>
        <w:t>, en concordancia con la política de recursos humanos de la municipalidad.</w:t>
      </w:r>
    </w:p>
    <w:p w14:paraId="5F7DE1ED" w14:textId="331CDA6C"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 xml:space="preserve">Recomendar al </w:t>
      </w:r>
      <w:r w:rsidR="00843EF0" w:rsidRPr="005749BB">
        <w:rPr>
          <w:rFonts w:ascii="Arial Narrow" w:hAnsi="Arial Narrow"/>
          <w:color w:val="000000" w:themeColor="text1"/>
        </w:rPr>
        <w:t>alcalde</w:t>
      </w:r>
      <w:r w:rsidRPr="005749BB">
        <w:rPr>
          <w:rFonts w:ascii="Arial Narrow" w:hAnsi="Arial Narrow"/>
          <w:color w:val="000000" w:themeColor="text1"/>
        </w:rPr>
        <w:t xml:space="preserve"> prioridades en la formulación y ejecución de proyectos específicos y medidas concretas de desarrollo comunal, cuando este lo solicite.</w:t>
      </w:r>
    </w:p>
    <w:p w14:paraId="7B512D24" w14:textId="56C7CDE1"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 xml:space="preserve">Acordar la remoción del </w:t>
      </w:r>
      <w:r w:rsidR="00843EF0" w:rsidRPr="005749BB">
        <w:rPr>
          <w:rFonts w:ascii="Arial Narrow" w:hAnsi="Arial Narrow"/>
          <w:color w:val="000000" w:themeColor="text1"/>
        </w:rPr>
        <w:t>a</w:t>
      </w:r>
      <w:r w:rsidRPr="005749BB">
        <w:rPr>
          <w:rFonts w:ascii="Arial Narrow" w:hAnsi="Arial Narrow"/>
          <w:color w:val="000000" w:themeColor="text1"/>
        </w:rPr>
        <w:t xml:space="preserve">dministrador </w:t>
      </w:r>
      <w:r w:rsidR="00843EF0" w:rsidRPr="005749BB">
        <w:rPr>
          <w:rFonts w:ascii="Arial Narrow" w:hAnsi="Arial Narrow"/>
          <w:color w:val="000000" w:themeColor="text1"/>
        </w:rPr>
        <w:t>municipal</w:t>
      </w:r>
      <w:r w:rsidRPr="005749BB">
        <w:rPr>
          <w:rFonts w:ascii="Arial Narrow" w:hAnsi="Arial Narrow"/>
          <w:color w:val="000000" w:themeColor="text1"/>
        </w:rPr>
        <w:t>, para lo cual no requiere expresar causas o motivos que lo justifiquen.</w:t>
      </w:r>
    </w:p>
    <w:p w14:paraId="743DBB6E" w14:textId="77777777"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Rebajar el valor mínimo para la enajenación de bienes inmuebles.</w:t>
      </w:r>
    </w:p>
    <w:p w14:paraId="7F4C66D0" w14:textId="7BF7EB01"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 xml:space="preserve">Examinar trimestralmente el programa de ingresos y gastos e introducir las modificaciones correctivas que le proponga el </w:t>
      </w:r>
      <w:r w:rsidR="00843EF0" w:rsidRPr="005749BB">
        <w:rPr>
          <w:rFonts w:ascii="Arial Narrow" w:hAnsi="Arial Narrow"/>
          <w:color w:val="000000" w:themeColor="text1"/>
        </w:rPr>
        <w:t>alcalde</w:t>
      </w:r>
      <w:r w:rsidRPr="005749BB">
        <w:rPr>
          <w:rFonts w:ascii="Arial Narrow" w:hAnsi="Arial Narrow"/>
          <w:color w:val="000000" w:themeColor="text1"/>
        </w:rPr>
        <w:t xml:space="preserve"> cuando ello procediere.</w:t>
      </w:r>
    </w:p>
    <w:p w14:paraId="31114382" w14:textId="1557E190"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 xml:space="preserve">Otorgar su acuerdo para la asignación y cambio de denominación de los bienes nacionales de uso público que administra la </w:t>
      </w:r>
      <w:r w:rsidR="00843EF0" w:rsidRPr="005749BB">
        <w:rPr>
          <w:rFonts w:ascii="Arial Narrow" w:hAnsi="Arial Narrow"/>
          <w:color w:val="000000" w:themeColor="text1"/>
        </w:rPr>
        <w:t>municipal</w:t>
      </w:r>
      <w:r w:rsidRPr="005749BB">
        <w:rPr>
          <w:rFonts w:ascii="Arial Narrow" w:hAnsi="Arial Narrow"/>
          <w:color w:val="000000" w:themeColor="text1"/>
        </w:rPr>
        <w:t xml:space="preserve">idad, previo informe del </w:t>
      </w:r>
      <w:r w:rsidR="0022691F" w:rsidRPr="005749BB">
        <w:rPr>
          <w:rFonts w:ascii="Arial Narrow" w:hAnsi="Arial Narrow"/>
          <w:color w:val="000000" w:themeColor="text1"/>
        </w:rPr>
        <w:t>Consejo Comunal de Organizaciones de la Sociedad Civil</w:t>
      </w:r>
      <w:r w:rsidRPr="005749BB">
        <w:rPr>
          <w:rFonts w:ascii="Arial Narrow" w:hAnsi="Arial Narrow"/>
          <w:color w:val="000000" w:themeColor="text1"/>
        </w:rPr>
        <w:t>, así como respecto de poblaciones, barrios y conjuntos habitacionales del territorio comunal.</w:t>
      </w:r>
    </w:p>
    <w:p w14:paraId="7E579522" w14:textId="67751C2A" w:rsidR="009E6245" w:rsidRPr="005749BB" w:rsidRDefault="009E6245">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 xml:space="preserve">Fijar el día y hora de las Sesiones Ordinarias, las que no podrán ser inferiores a </w:t>
      </w:r>
      <w:r w:rsidR="0022691F" w:rsidRPr="005749BB">
        <w:rPr>
          <w:rFonts w:ascii="Arial Narrow" w:hAnsi="Arial Narrow"/>
          <w:color w:val="000000" w:themeColor="text1"/>
        </w:rPr>
        <w:t>tres</w:t>
      </w:r>
      <w:r w:rsidRPr="005749BB">
        <w:rPr>
          <w:rFonts w:ascii="Arial Narrow" w:hAnsi="Arial Narrow"/>
          <w:color w:val="000000" w:themeColor="text1"/>
        </w:rPr>
        <w:t xml:space="preserve"> al mes, según lo establece el artículo 84 de la Ley 18.695.</w:t>
      </w:r>
    </w:p>
    <w:p w14:paraId="0101416D" w14:textId="77777777" w:rsidR="00097789" w:rsidRPr="005749BB" w:rsidRDefault="00097789">
      <w:pPr>
        <w:numPr>
          <w:ilvl w:val="0"/>
          <w:numId w:val="3"/>
        </w:numPr>
        <w:tabs>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 xml:space="preserve">Aprobar los medios </w:t>
      </w:r>
      <w:r w:rsidR="003565BC" w:rsidRPr="005749BB">
        <w:rPr>
          <w:rFonts w:ascii="Arial Narrow" w:hAnsi="Arial Narrow"/>
          <w:color w:val="000000" w:themeColor="text1"/>
        </w:rPr>
        <w:t xml:space="preserve">de apoyo </w:t>
      </w:r>
      <w:r w:rsidRPr="005749BB">
        <w:rPr>
          <w:rFonts w:ascii="Arial Narrow" w:hAnsi="Arial Narrow"/>
          <w:color w:val="000000" w:themeColor="text1"/>
        </w:rPr>
        <w:t xml:space="preserve">a usar durante el período respectivo, debiendo el acuerdo adoptado, formar parte del reglamento interno. </w:t>
      </w:r>
    </w:p>
    <w:p w14:paraId="2837A0AE" w14:textId="77777777" w:rsidR="009E6245" w:rsidRPr="005749BB" w:rsidRDefault="009E6245">
      <w:pPr>
        <w:tabs>
          <w:tab w:val="left" w:pos="1080"/>
        </w:tabs>
        <w:jc w:val="both"/>
        <w:rPr>
          <w:rFonts w:ascii="Arial Narrow" w:hAnsi="Arial Narrow"/>
          <w:color w:val="000000" w:themeColor="text1"/>
        </w:rPr>
      </w:pPr>
    </w:p>
    <w:p w14:paraId="791C01E2" w14:textId="77777777" w:rsidR="009E6245" w:rsidRPr="005749BB" w:rsidRDefault="009E6245">
      <w:pPr>
        <w:pStyle w:val="Ttulo3"/>
        <w:rPr>
          <w:rFonts w:ascii="Arial Narrow" w:hAnsi="Arial Narrow"/>
          <w:color w:val="000000" w:themeColor="text1"/>
          <w:lang w:val="es-ES"/>
        </w:rPr>
      </w:pPr>
      <w:r w:rsidRPr="005749BB">
        <w:rPr>
          <w:rFonts w:ascii="Arial Narrow" w:hAnsi="Arial Narrow"/>
          <w:color w:val="000000" w:themeColor="text1"/>
          <w:lang w:val="es-ES"/>
        </w:rPr>
        <w:t>C</w:t>
      </w:r>
      <w:r w:rsidRPr="005749BB">
        <w:rPr>
          <w:rFonts w:ascii="Arial Narrow" w:hAnsi="Arial Narrow"/>
          <w:color w:val="000000" w:themeColor="text1"/>
          <w:lang w:val="es-ES"/>
        </w:rPr>
        <w:tab/>
        <w:t>FISCALIZADORAS</w:t>
      </w:r>
    </w:p>
    <w:p w14:paraId="42813C2A" w14:textId="77777777" w:rsidR="009E6245" w:rsidRPr="005749BB" w:rsidRDefault="009E6245">
      <w:pPr>
        <w:numPr>
          <w:ilvl w:val="1"/>
          <w:numId w:val="3"/>
        </w:numPr>
        <w:tabs>
          <w:tab w:val="left" w:pos="1080"/>
        </w:tabs>
        <w:ind w:left="1080" w:hanging="1080"/>
        <w:jc w:val="both"/>
        <w:rPr>
          <w:rFonts w:ascii="Arial Narrow" w:hAnsi="Arial Narrow"/>
          <w:color w:val="000000" w:themeColor="text1"/>
        </w:rPr>
      </w:pPr>
      <w:r w:rsidRPr="005749BB">
        <w:rPr>
          <w:rFonts w:ascii="Arial Narrow" w:hAnsi="Arial Narrow"/>
          <w:color w:val="000000" w:themeColor="text1"/>
        </w:rPr>
        <w:t>En el ejercicio de sus facultades de control corresponderá al Concejo:</w:t>
      </w:r>
    </w:p>
    <w:p w14:paraId="72EDFFA1" w14:textId="77777777" w:rsidR="009E6245" w:rsidRPr="005749BB" w:rsidRDefault="009E6245">
      <w:pPr>
        <w:numPr>
          <w:ilvl w:val="2"/>
          <w:numId w:val="3"/>
        </w:numPr>
        <w:tabs>
          <w:tab w:val="clear" w:pos="2340"/>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Fiscalizar el cumplimiento de los planes y programas de inversión municipales y la ejecución del presupuesto municipal.</w:t>
      </w:r>
    </w:p>
    <w:p w14:paraId="2F74C4AA" w14:textId="12C662B5" w:rsidR="009E6245" w:rsidRPr="005749BB" w:rsidRDefault="009E6245">
      <w:pPr>
        <w:numPr>
          <w:ilvl w:val="2"/>
          <w:numId w:val="3"/>
        </w:numPr>
        <w:tabs>
          <w:tab w:val="clear" w:pos="2340"/>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 xml:space="preserve">Fiscalizar las actuaciones del </w:t>
      </w:r>
      <w:r w:rsidR="00843EF0" w:rsidRPr="005749BB">
        <w:rPr>
          <w:rFonts w:ascii="Arial Narrow" w:hAnsi="Arial Narrow"/>
          <w:color w:val="000000" w:themeColor="text1"/>
        </w:rPr>
        <w:t>alcalde</w:t>
      </w:r>
      <w:r w:rsidRPr="005749BB">
        <w:rPr>
          <w:rFonts w:ascii="Arial Narrow" w:hAnsi="Arial Narrow"/>
          <w:color w:val="000000" w:themeColor="text1"/>
        </w:rPr>
        <w:t xml:space="preserve"> y formularle las observaciones que le merezcan.</w:t>
      </w:r>
    </w:p>
    <w:p w14:paraId="2DA98D4B" w14:textId="1B748697" w:rsidR="002827E9" w:rsidRPr="005749BB" w:rsidRDefault="002827E9">
      <w:pPr>
        <w:numPr>
          <w:ilvl w:val="2"/>
          <w:numId w:val="3"/>
        </w:numPr>
        <w:tabs>
          <w:tab w:val="clear" w:pos="2340"/>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 xml:space="preserve">Con el acuerdo de, al menos, un tercio de sus miembros, citar a cualquier director municipal para que asista a sesiones del </w:t>
      </w:r>
      <w:r w:rsidR="0022691F" w:rsidRPr="005749BB">
        <w:rPr>
          <w:rFonts w:ascii="Arial Narrow" w:hAnsi="Arial Narrow"/>
          <w:color w:val="000000" w:themeColor="text1"/>
        </w:rPr>
        <w:t>C</w:t>
      </w:r>
      <w:r w:rsidRPr="005749BB">
        <w:rPr>
          <w:rFonts w:ascii="Arial Narrow" w:hAnsi="Arial Narrow"/>
          <w:color w:val="000000" w:themeColor="text1"/>
        </w:rPr>
        <w:t>oncejo con el objeto de formularle preguntas y requerir información en relación con materias propias de su dirección.</w:t>
      </w:r>
      <w:r w:rsidR="00D10C65" w:rsidRPr="005749BB">
        <w:rPr>
          <w:rFonts w:ascii="Arial Narrow" w:hAnsi="Arial Narrow"/>
          <w:color w:val="000000" w:themeColor="text1"/>
        </w:rPr>
        <w:t xml:space="preserve"> La citación, deberá indicar sobre qué materia se requiere información y el día y hora en que el director municipal debe asistir a la sesión(es) del Concejo. </w:t>
      </w:r>
      <w:r w:rsidRPr="005749BB">
        <w:rPr>
          <w:rFonts w:ascii="Arial Narrow" w:hAnsi="Arial Narrow"/>
          <w:color w:val="000000" w:themeColor="text1"/>
        </w:rPr>
        <w:t xml:space="preserve">Tal citación la notificará personalmente al director en cuestión, el </w:t>
      </w:r>
      <w:r w:rsidR="00843EF0" w:rsidRPr="005749BB">
        <w:rPr>
          <w:rFonts w:ascii="Arial Narrow" w:hAnsi="Arial Narrow"/>
          <w:color w:val="000000" w:themeColor="text1"/>
        </w:rPr>
        <w:t>s</w:t>
      </w:r>
      <w:r w:rsidRPr="005749BB">
        <w:rPr>
          <w:rFonts w:ascii="Arial Narrow" w:hAnsi="Arial Narrow"/>
          <w:color w:val="000000" w:themeColor="text1"/>
        </w:rPr>
        <w:t xml:space="preserve">ecretario </w:t>
      </w:r>
      <w:r w:rsidR="00843EF0" w:rsidRPr="005749BB">
        <w:rPr>
          <w:rFonts w:ascii="Arial Narrow" w:hAnsi="Arial Narrow"/>
          <w:color w:val="000000" w:themeColor="text1"/>
        </w:rPr>
        <w:t>municipal</w:t>
      </w:r>
      <w:r w:rsidRPr="005749BB">
        <w:rPr>
          <w:rFonts w:ascii="Arial Narrow" w:hAnsi="Arial Narrow"/>
          <w:color w:val="000000" w:themeColor="text1"/>
        </w:rPr>
        <w:t xml:space="preserve"> con una antelación de a lo menos </w:t>
      </w:r>
      <w:r w:rsidR="00D10C65" w:rsidRPr="005749BB">
        <w:rPr>
          <w:rFonts w:ascii="Arial Narrow" w:hAnsi="Arial Narrow"/>
          <w:color w:val="000000" w:themeColor="text1"/>
        </w:rPr>
        <w:t>7 días  hábiles.</w:t>
      </w:r>
    </w:p>
    <w:p w14:paraId="275BEC82" w14:textId="77777777" w:rsidR="008B6363" w:rsidRDefault="009E6245" w:rsidP="008B6363">
      <w:pPr>
        <w:numPr>
          <w:ilvl w:val="2"/>
          <w:numId w:val="3"/>
        </w:numPr>
        <w:tabs>
          <w:tab w:val="clear" w:pos="2340"/>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Velar que el presupuesto indique los ingresos estimados y los montos suficientes para atender los gastos previstos.</w:t>
      </w:r>
    </w:p>
    <w:p w14:paraId="568CCED6" w14:textId="0C8D0BE6" w:rsidR="008B6363" w:rsidRPr="008B6363" w:rsidRDefault="008B6363" w:rsidP="008B6363">
      <w:pPr>
        <w:numPr>
          <w:ilvl w:val="2"/>
          <w:numId w:val="3"/>
        </w:numPr>
        <w:tabs>
          <w:tab w:val="clear" w:pos="2340"/>
          <w:tab w:val="left" w:pos="1080"/>
          <w:tab w:val="num" w:pos="1440"/>
        </w:tabs>
        <w:ind w:left="1440"/>
        <w:jc w:val="both"/>
        <w:rPr>
          <w:rFonts w:ascii="Arial Narrow" w:hAnsi="Arial Narrow"/>
          <w:color w:val="000000" w:themeColor="text1"/>
        </w:rPr>
      </w:pPr>
      <w:r w:rsidRPr="008B6363">
        <w:rPr>
          <w:rFonts w:ascii="Arial Narrow" w:hAnsi="Arial Narrow"/>
          <w:color w:val="000000" w:themeColor="text1"/>
        </w:rPr>
        <w:t>Citar o pedir información, a través del alcalde, a los organismos o funcionarios municipales cuando lo estime necesario para pronunciarse sobre las materias de su competencia.</w:t>
      </w:r>
    </w:p>
    <w:p w14:paraId="162F3900" w14:textId="77777777" w:rsidR="009E6245" w:rsidRPr="005749BB" w:rsidRDefault="00D63369">
      <w:pPr>
        <w:numPr>
          <w:ilvl w:val="2"/>
          <w:numId w:val="3"/>
        </w:numPr>
        <w:tabs>
          <w:tab w:val="clear" w:pos="2340"/>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S</w:t>
      </w:r>
      <w:r w:rsidR="009E6245" w:rsidRPr="005749BB">
        <w:rPr>
          <w:rFonts w:ascii="Arial Narrow" w:hAnsi="Arial Narrow"/>
          <w:color w:val="000000" w:themeColor="text1"/>
        </w:rPr>
        <w:t>olicitar informes a entidades que reciban aportes municipales.</w:t>
      </w:r>
    </w:p>
    <w:p w14:paraId="2CAA81A7" w14:textId="77777777" w:rsidR="009E6245" w:rsidRPr="005749BB" w:rsidRDefault="00D63369">
      <w:pPr>
        <w:numPr>
          <w:ilvl w:val="2"/>
          <w:numId w:val="3"/>
        </w:numPr>
        <w:tabs>
          <w:tab w:val="clear" w:pos="2340"/>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F</w:t>
      </w:r>
      <w:r w:rsidR="009E6245" w:rsidRPr="005749BB">
        <w:rPr>
          <w:rFonts w:ascii="Arial Narrow" w:hAnsi="Arial Narrow"/>
          <w:color w:val="000000" w:themeColor="text1"/>
        </w:rPr>
        <w:t>iscalizar las unidades y servicios municipales.</w:t>
      </w:r>
    </w:p>
    <w:p w14:paraId="243CB68A" w14:textId="5C2346D2" w:rsidR="009E6245" w:rsidRPr="005749BB" w:rsidRDefault="00D63369">
      <w:pPr>
        <w:numPr>
          <w:ilvl w:val="2"/>
          <w:numId w:val="3"/>
        </w:numPr>
        <w:tabs>
          <w:tab w:val="clear" w:pos="2340"/>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R</w:t>
      </w:r>
      <w:r w:rsidR="009E6245" w:rsidRPr="005749BB">
        <w:rPr>
          <w:rFonts w:ascii="Arial Narrow" w:hAnsi="Arial Narrow"/>
          <w:color w:val="000000" w:themeColor="text1"/>
        </w:rPr>
        <w:t xml:space="preserve">ecibir anualmente la cuenta pública de la gestión del </w:t>
      </w:r>
      <w:r w:rsidR="00843EF0" w:rsidRPr="005749BB">
        <w:rPr>
          <w:rFonts w:ascii="Arial Narrow" w:hAnsi="Arial Narrow"/>
          <w:color w:val="000000" w:themeColor="text1"/>
        </w:rPr>
        <w:t>alcalde</w:t>
      </w:r>
      <w:r w:rsidR="009E6245" w:rsidRPr="005749BB">
        <w:rPr>
          <w:rFonts w:ascii="Arial Narrow" w:hAnsi="Arial Narrow"/>
          <w:color w:val="000000" w:themeColor="text1"/>
        </w:rPr>
        <w:t>, sobre la marcha de la municipalidad, balance de la ejecución presupuestaria y estado de situación financiera y pronunciarse sobre ella.</w:t>
      </w:r>
    </w:p>
    <w:p w14:paraId="4833A1ED" w14:textId="77777777" w:rsidR="009E6245" w:rsidRPr="005749BB" w:rsidRDefault="00D63369">
      <w:pPr>
        <w:numPr>
          <w:ilvl w:val="2"/>
          <w:numId w:val="3"/>
        </w:numPr>
        <w:tabs>
          <w:tab w:val="clear" w:pos="2340"/>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E</w:t>
      </w:r>
      <w:r w:rsidR="009E6245" w:rsidRPr="005749BB">
        <w:rPr>
          <w:rFonts w:ascii="Arial Narrow" w:hAnsi="Arial Narrow"/>
          <w:color w:val="000000" w:themeColor="text1"/>
        </w:rPr>
        <w:t>xaminar trimestralmente el programa de ingresos y gastos.</w:t>
      </w:r>
    </w:p>
    <w:p w14:paraId="7FD7DA1C" w14:textId="5060D029" w:rsidR="009E6245" w:rsidRPr="005749BB" w:rsidRDefault="00D63369">
      <w:pPr>
        <w:numPr>
          <w:ilvl w:val="2"/>
          <w:numId w:val="3"/>
        </w:numPr>
        <w:tabs>
          <w:tab w:val="clear" w:pos="2340"/>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P</w:t>
      </w:r>
      <w:r w:rsidR="009E6245" w:rsidRPr="005749BB">
        <w:rPr>
          <w:rFonts w:ascii="Arial Narrow" w:hAnsi="Arial Narrow"/>
          <w:color w:val="000000" w:themeColor="text1"/>
        </w:rPr>
        <w:t xml:space="preserve">oner en conocimiento de la Contraloría General de la República, los actos u omisiones y resoluciones del </w:t>
      </w:r>
      <w:r w:rsidR="00843EF0" w:rsidRPr="005749BB">
        <w:rPr>
          <w:rFonts w:ascii="Arial Narrow" w:hAnsi="Arial Narrow"/>
          <w:color w:val="000000" w:themeColor="text1"/>
        </w:rPr>
        <w:t>alcalde</w:t>
      </w:r>
      <w:r w:rsidR="009E6245" w:rsidRPr="005749BB">
        <w:rPr>
          <w:rFonts w:ascii="Arial Narrow" w:hAnsi="Arial Narrow"/>
          <w:color w:val="000000" w:themeColor="text1"/>
        </w:rPr>
        <w:t xml:space="preserve"> que infrinjan las leyes y reglamentos.</w:t>
      </w:r>
    </w:p>
    <w:p w14:paraId="16D75C49" w14:textId="2D1EA7FC" w:rsidR="009E6245" w:rsidRPr="005749BB" w:rsidRDefault="009E6245">
      <w:pPr>
        <w:numPr>
          <w:ilvl w:val="2"/>
          <w:numId w:val="3"/>
        </w:numPr>
        <w:tabs>
          <w:tab w:val="clear" w:pos="2340"/>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lastRenderedPageBreak/>
        <w:t xml:space="preserve">Tomar conocimiento, adoptando acuerdos que se estimen pertinentes de los informes que entregue a su conocimiento la Contraloría General de la República, cuando aparezca comprometida en ellas la responsabilidad del </w:t>
      </w:r>
      <w:r w:rsidR="00843EF0" w:rsidRPr="005749BB">
        <w:rPr>
          <w:rFonts w:ascii="Arial Narrow" w:hAnsi="Arial Narrow"/>
          <w:color w:val="000000" w:themeColor="text1"/>
        </w:rPr>
        <w:t>alcalde</w:t>
      </w:r>
      <w:r w:rsidRPr="005749BB">
        <w:rPr>
          <w:rFonts w:ascii="Arial Narrow" w:hAnsi="Arial Narrow"/>
          <w:color w:val="000000" w:themeColor="text1"/>
        </w:rPr>
        <w:t>.</w:t>
      </w:r>
    </w:p>
    <w:p w14:paraId="5EFC1696" w14:textId="0C1F4864" w:rsidR="009E6245" w:rsidRPr="005749BB" w:rsidRDefault="009E6245">
      <w:pPr>
        <w:numPr>
          <w:ilvl w:val="2"/>
          <w:numId w:val="3"/>
        </w:numPr>
        <w:tabs>
          <w:tab w:val="clear" w:pos="2340"/>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 xml:space="preserve">Denunciar a los Tribunales de Justicia los hechos constitutivos de delito en que incurriese el </w:t>
      </w:r>
      <w:r w:rsidR="00843EF0" w:rsidRPr="005749BB">
        <w:rPr>
          <w:rFonts w:ascii="Arial Narrow" w:hAnsi="Arial Narrow"/>
          <w:color w:val="000000" w:themeColor="text1"/>
        </w:rPr>
        <w:t>alcalde</w:t>
      </w:r>
      <w:r w:rsidRPr="005749BB">
        <w:rPr>
          <w:rFonts w:ascii="Arial Narrow" w:hAnsi="Arial Narrow"/>
          <w:color w:val="000000" w:themeColor="text1"/>
        </w:rPr>
        <w:t>.</w:t>
      </w:r>
    </w:p>
    <w:p w14:paraId="07FB6FEE" w14:textId="2728CFA3" w:rsidR="009E6245" w:rsidRPr="005749BB" w:rsidRDefault="009E6245">
      <w:pPr>
        <w:numPr>
          <w:ilvl w:val="2"/>
          <w:numId w:val="3"/>
        </w:numPr>
        <w:tabs>
          <w:tab w:val="clear" w:pos="2340"/>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 xml:space="preserve">Tomar conocimiento y pronunciarse sobre las cuentas que semestralmente deben presentar a la </w:t>
      </w:r>
      <w:r w:rsidR="00843EF0" w:rsidRPr="005749BB">
        <w:rPr>
          <w:rFonts w:ascii="Arial Narrow" w:hAnsi="Arial Narrow"/>
          <w:color w:val="000000" w:themeColor="text1"/>
        </w:rPr>
        <w:t>municipal</w:t>
      </w:r>
      <w:r w:rsidRPr="005749BB">
        <w:rPr>
          <w:rFonts w:ascii="Arial Narrow" w:hAnsi="Arial Narrow"/>
          <w:color w:val="000000" w:themeColor="text1"/>
        </w:rPr>
        <w:t>idad las Corporaciones y Fundaciones con participación municipal respecto de sus actividades y del uso de sus recursos.</w:t>
      </w:r>
    </w:p>
    <w:p w14:paraId="5401C577" w14:textId="50EFFD88" w:rsidR="003749CB" w:rsidRPr="005749BB" w:rsidRDefault="003749CB">
      <w:pPr>
        <w:numPr>
          <w:ilvl w:val="2"/>
          <w:numId w:val="3"/>
        </w:numPr>
        <w:tabs>
          <w:tab w:val="clear" w:pos="2340"/>
          <w:tab w:val="left" w:pos="1080"/>
          <w:tab w:val="num" w:pos="1440"/>
        </w:tabs>
        <w:ind w:left="1440"/>
        <w:jc w:val="both"/>
        <w:rPr>
          <w:rFonts w:ascii="Arial Narrow" w:hAnsi="Arial Narrow"/>
          <w:color w:val="000000" w:themeColor="text1"/>
        </w:rPr>
      </w:pPr>
      <w:r w:rsidRPr="005749BB">
        <w:rPr>
          <w:rFonts w:ascii="Arial Narrow" w:hAnsi="Arial Narrow"/>
          <w:color w:val="000000" w:themeColor="text1"/>
        </w:rPr>
        <w:t xml:space="preserve">Tomar conocimiento </w:t>
      </w:r>
      <w:r w:rsidR="003565BC" w:rsidRPr="005749BB">
        <w:rPr>
          <w:rFonts w:ascii="Arial Narrow" w:hAnsi="Arial Narrow"/>
          <w:color w:val="000000" w:themeColor="text1"/>
        </w:rPr>
        <w:t>mensualmente</w:t>
      </w:r>
      <w:r w:rsidRPr="005749BB">
        <w:rPr>
          <w:rFonts w:ascii="Arial Narrow" w:hAnsi="Arial Narrow"/>
          <w:color w:val="000000" w:themeColor="text1"/>
        </w:rPr>
        <w:t xml:space="preserve"> de la nómina de todas aquellas solicitudes de información pública recibidas en la </w:t>
      </w:r>
      <w:r w:rsidR="00843EF0" w:rsidRPr="005749BB">
        <w:rPr>
          <w:rFonts w:ascii="Arial Narrow" w:hAnsi="Arial Narrow"/>
          <w:color w:val="000000" w:themeColor="text1"/>
        </w:rPr>
        <w:t>municipal</w:t>
      </w:r>
      <w:r w:rsidRPr="005749BB">
        <w:rPr>
          <w:rFonts w:ascii="Arial Narrow" w:hAnsi="Arial Narrow"/>
          <w:color w:val="000000" w:themeColor="text1"/>
        </w:rPr>
        <w:t xml:space="preserve">idad, así como también de las respectivas respuestas entregadas por la </w:t>
      </w:r>
      <w:r w:rsidR="00843EF0" w:rsidRPr="005749BB">
        <w:rPr>
          <w:rFonts w:ascii="Arial Narrow" w:hAnsi="Arial Narrow"/>
          <w:color w:val="000000" w:themeColor="text1"/>
        </w:rPr>
        <w:t>municipal</w:t>
      </w:r>
      <w:r w:rsidRPr="005749BB">
        <w:rPr>
          <w:rFonts w:ascii="Arial Narrow" w:hAnsi="Arial Narrow"/>
          <w:color w:val="000000" w:themeColor="text1"/>
        </w:rPr>
        <w:t>idad, que se realicen en el marco de lo dispuesto por la Ley N° 20.285, sobre Acceso a la Información Pública.</w:t>
      </w:r>
    </w:p>
    <w:p w14:paraId="6301556C" w14:textId="77777777" w:rsidR="009E6245" w:rsidRPr="005749BB" w:rsidRDefault="009E6245">
      <w:pPr>
        <w:tabs>
          <w:tab w:val="left" w:pos="1080"/>
        </w:tabs>
        <w:jc w:val="both"/>
        <w:rPr>
          <w:rFonts w:ascii="Arial Narrow" w:hAnsi="Arial Narrow"/>
          <w:color w:val="000000" w:themeColor="text1"/>
        </w:rPr>
      </w:pPr>
    </w:p>
    <w:p w14:paraId="4536FF5A" w14:textId="77777777" w:rsidR="009E6245" w:rsidRPr="005749BB" w:rsidRDefault="009E6245">
      <w:pPr>
        <w:pStyle w:val="Ttulo2"/>
        <w:rPr>
          <w:rFonts w:ascii="Arial Narrow" w:hAnsi="Arial Narrow"/>
          <w:color w:val="000000" w:themeColor="text1"/>
        </w:rPr>
      </w:pPr>
      <w:r w:rsidRPr="005749BB">
        <w:rPr>
          <w:rFonts w:ascii="Arial Narrow" w:hAnsi="Arial Narrow"/>
          <w:color w:val="000000" w:themeColor="text1"/>
        </w:rPr>
        <w:t>D</w:t>
      </w:r>
      <w:r w:rsidRPr="005749BB">
        <w:rPr>
          <w:rFonts w:ascii="Arial Narrow" w:hAnsi="Arial Narrow"/>
          <w:color w:val="000000" w:themeColor="text1"/>
        </w:rPr>
        <w:tab/>
        <w:t>ASESORÍAS</w:t>
      </w:r>
    </w:p>
    <w:p w14:paraId="69EF07D8" w14:textId="65C4ACA8" w:rsidR="009E6245" w:rsidRPr="005749BB" w:rsidRDefault="009E6245">
      <w:pPr>
        <w:numPr>
          <w:ilvl w:val="1"/>
          <w:numId w:val="3"/>
        </w:numPr>
        <w:tabs>
          <w:tab w:val="left" w:pos="1080"/>
        </w:tabs>
        <w:ind w:left="1080" w:hanging="1080"/>
        <w:jc w:val="both"/>
        <w:rPr>
          <w:rFonts w:ascii="Arial Narrow" w:hAnsi="Arial Narrow"/>
          <w:color w:val="000000" w:themeColor="text1"/>
        </w:rPr>
      </w:pPr>
      <w:r w:rsidRPr="005749BB">
        <w:rPr>
          <w:rFonts w:ascii="Arial Narrow" w:hAnsi="Arial Narrow"/>
          <w:color w:val="000000" w:themeColor="text1"/>
        </w:rPr>
        <w:t xml:space="preserve">El Concejo deberá emitir opinión en todas aquellas materias en que sea consultado por el </w:t>
      </w:r>
      <w:r w:rsidR="00843EF0" w:rsidRPr="005749BB">
        <w:rPr>
          <w:rFonts w:ascii="Arial Narrow" w:hAnsi="Arial Narrow"/>
          <w:color w:val="000000" w:themeColor="text1"/>
        </w:rPr>
        <w:t>alcalde</w:t>
      </w:r>
      <w:r w:rsidRPr="005749BB">
        <w:rPr>
          <w:rFonts w:ascii="Arial Narrow" w:hAnsi="Arial Narrow"/>
          <w:color w:val="000000" w:themeColor="text1"/>
        </w:rPr>
        <w:t xml:space="preserve"> y, específicamente, respecto a la designación de delegados de éste y del </w:t>
      </w:r>
      <w:r w:rsidR="00843EF0" w:rsidRPr="005749BB">
        <w:rPr>
          <w:rFonts w:ascii="Arial Narrow" w:hAnsi="Arial Narrow"/>
          <w:color w:val="000000" w:themeColor="text1"/>
        </w:rPr>
        <w:t>alcalde</w:t>
      </w:r>
      <w:r w:rsidRPr="005749BB">
        <w:rPr>
          <w:rFonts w:ascii="Arial Narrow" w:hAnsi="Arial Narrow"/>
          <w:color w:val="000000" w:themeColor="text1"/>
        </w:rPr>
        <w:t xml:space="preserve"> subrogante, cuando la primera autoridad comunal estime nombrar a un funcionario en el orden </w:t>
      </w:r>
      <w:r w:rsidR="00710BEA" w:rsidRPr="005749BB">
        <w:rPr>
          <w:rFonts w:ascii="Arial Narrow" w:hAnsi="Arial Narrow"/>
          <w:color w:val="000000" w:themeColor="text1"/>
        </w:rPr>
        <w:t>jerárquico</w:t>
      </w:r>
      <w:r w:rsidRPr="005749BB">
        <w:rPr>
          <w:rFonts w:ascii="Arial Narrow" w:hAnsi="Arial Narrow"/>
          <w:color w:val="000000" w:themeColor="text1"/>
        </w:rPr>
        <w:t xml:space="preserve"> distinto dentro del Municipio.</w:t>
      </w:r>
    </w:p>
    <w:p w14:paraId="120CD5BE" w14:textId="77777777" w:rsidR="009E6245" w:rsidRPr="005749BB" w:rsidRDefault="009E6245">
      <w:pPr>
        <w:tabs>
          <w:tab w:val="left" w:pos="1080"/>
        </w:tabs>
        <w:jc w:val="both"/>
        <w:rPr>
          <w:rFonts w:ascii="Arial Narrow" w:hAnsi="Arial Narrow"/>
          <w:color w:val="000000" w:themeColor="text1"/>
        </w:rPr>
      </w:pPr>
    </w:p>
    <w:p w14:paraId="11709F8F" w14:textId="77777777" w:rsidR="00D45182" w:rsidRPr="005749BB" w:rsidRDefault="00D45182" w:rsidP="00D45182">
      <w:pPr>
        <w:pStyle w:val="Ttulo2"/>
        <w:rPr>
          <w:rFonts w:ascii="Arial Narrow" w:hAnsi="Arial Narrow"/>
          <w:color w:val="000000" w:themeColor="text1"/>
        </w:rPr>
      </w:pPr>
      <w:r w:rsidRPr="005749BB">
        <w:rPr>
          <w:rFonts w:ascii="Arial Narrow" w:hAnsi="Arial Narrow"/>
          <w:color w:val="000000" w:themeColor="text1"/>
        </w:rPr>
        <w:t>E</w:t>
      </w:r>
      <w:r w:rsidRPr="005749BB">
        <w:rPr>
          <w:rFonts w:ascii="Arial Narrow" w:hAnsi="Arial Narrow"/>
          <w:color w:val="000000" w:themeColor="text1"/>
        </w:rPr>
        <w:tab/>
        <w:t>ABSTENCIONES</w:t>
      </w:r>
    </w:p>
    <w:p w14:paraId="28A5FA02" w14:textId="77777777" w:rsidR="00D45182" w:rsidRPr="005749BB" w:rsidRDefault="00D45182"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La abstención debe considerarse como la ausencia de manifestaciones de voluntad en relación a la decisión que se somete a consideración</w:t>
      </w:r>
      <w:r w:rsidR="006A64E9" w:rsidRPr="005749BB">
        <w:rPr>
          <w:rFonts w:ascii="Arial Narrow" w:hAnsi="Arial Narrow"/>
          <w:color w:val="000000" w:themeColor="text1"/>
        </w:rPr>
        <w:t>, por lo que deberá dejar constancia expresa de los motivos que justifican su abstención</w:t>
      </w:r>
      <w:r w:rsidR="003565BC" w:rsidRPr="005749BB">
        <w:rPr>
          <w:rFonts w:ascii="Arial Narrow" w:hAnsi="Arial Narrow"/>
          <w:color w:val="000000" w:themeColor="text1"/>
        </w:rPr>
        <w:t>; solo se aplicar</w:t>
      </w:r>
      <w:r w:rsidR="00583A68" w:rsidRPr="005749BB">
        <w:rPr>
          <w:rFonts w:ascii="Arial Narrow" w:hAnsi="Arial Narrow"/>
          <w:color w:val="000000" w:themeColor="text1"/>
        </w:rPr>
        <w:t>á en los siguientes casos:</w:t>
      </w:r>
    </w:p>
    <w:p w14:paraId="0274D607" w14:textId="7F19F555" w:rsidR="00583A68" w:rsidRPr="005749BB" w:rsidRDefault="00583A68" w:rsidP="007F6152">
      <w:pPr>
        <w:pStyle w:val="Prrafodelista"/>
        <w:numPr>
          <w:ilvl w:val="0"/>
          <w:numId w:val="33"/>
        </w:numPr>
        <w:tabs>
          <w:tab w:val="left" w:pos="1134"/>
        </w:tabs>
        <w:autoSpaceDE w:val="0"/>
        <w:autoSpaceDN w:val="0"/>
        <w:adjustRightInd w:val="0"/>
        <w:ind w:left="1418"/>
        <w:jc w:val="both"/>
        <w:rPr>
          <w:rFonts w:ascii="Arial Narrow" w:hAnsi="Arial Narrow"/>
          <w:color w:val="000000" w:themeColor="text1"/>
        </w:rPr>
      </w:pPr>
      <w:r w:rsidRPr="005749BB">
        <w:rPr>
          <w:rFonts w:ascii="Arial Narrow" w:hAnsi="Arial Narrow"/>
          <w:color w:val="000000" w:themeColor="text1"/>
        </w:rPr>
        <w:t>Tener interés personal en el asunto de que se trate o en otro en cuya resolución pudiera influir la de aquél; ser administrador de sociedad o entidad interesada, o tener cuestión litigiosa pendiente con algún interesado.</w:t>
      </w:r>
    </w:p>
    <w:p w14:paraId="57437FF7" w14:textId="017A62FF" w:rsidR="00583A68" w:rsidRPr="005749BB" w:rsidRDefault="00583A68" w:rsidP="007F6152">
      <w:pPr>
        <w:pStyle w:val="Prrafodelista"/>
        <w:numPr>
          <w:ilvl w:val="0"/>
          <w:numId w:val="33"/>
        </w:numPr>
        <w:tabs>
          <w:tab w:val="left" w:pos="1134"/>
        </w:tabs>
        <w:autoSpaceDE w:val="0"/>
        <w:autoSpaceDN w:val="0"/>
        <w:adjustRightInd w:val="0"/>
        <w:ind w:left="1418"/>
        <w:jc w:val="both"/>
        <w:rPr>
          <w:rFonts w:ascii="Arial Narrow" w:hAnsi="Arial Narrow"/>
          <w:color w:val="000000" w:themeColor="text1"/>
        </w:rPr>
      </w:pPr>
      <w:r w:rsidRPr="005749BB">
        <w:rPr>
          <w:rFonts w:ascii="Arial Narrow" w:hAnsi="Arial Narrow"/>
          <w:color w:val="000000" w:themeColor="text1"/>
        </w:rPr>
        <w:t>Tener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53911421" w14:textId="1FD7A54E" w:rsidR="00583A68" w:rsidRPr="005749BB" w:rsidRDefault="00583A68" w:rsidP="007F6152">
      <w:pPr>
        <w:pStyle w:val="Prrafodelista"/>
        <w:numPr>
          <w:ilvl w:val="0"/>
          <w:numId w:val="33"/>
        </w:numPr>
        <w:tabs>
          <w:tab w:val="left" w:pos="1134"/>
        </w:tabs>
        <w:autoSpaceDE w:val="0"/>
        <w:autoSpaceDN w:val="0"/>
        <w:adjustRightInd w:val="0"/>
        <w:ind w:left="1418"/>
        <w:jc w:val="both"/>
        <w:rPr>
          <w:rFonts w:ascii="Arial Narrow" w:hAnsi="Arial Narrow"/>
          <w:color w:val="000000" w:themeColor="text1"/>
        </w:rPr>
      </w:pPr>
      <w:r w:rsidRPr="005749BB">
        <w:rPr>
          <w:rFonts w:ascii="Arial Narrow" w:hAnsi="Arial Narrow"/>
          <w:color w:val="000000" w:themeColor="text1"/>
        </w:rPr>
        <w:t xml:space="preserve">Tener amistad íntima o enemistad manifiesta con alguna de las personas mencionadas anteriormente. </w:t>
      </w:r>
    </w:p>
    <w:p w14:paraId="7FBE07F5" w14:textId="55F279A0" w:rsidR="00583A68" w:rsidRPr="005749BB" w:rsidRDefault="00583A68" w:rsidP="007F6152">
      <w:pPr>
        <w:pStyle w:val="Prrafodelista"/>
        <w:numPr>
          <w:ilvl w:val="0"/>
          <w:numId w:val="33"/>
        </w:numPr>
        <w:tabs>
          <w:tab w:val="left" w:pos="1134"/>
        </w:tabs>
        <w:autoSpaceDE w:val="0"/>
        <w:autoSpaceDN w:val="0"/>
        <w:adjustRightInd w:val="0"/>
        <w:ind w:left="1418"/>
        <w:jc w:val="both"/>
        <w:rPr>
          <w:rFonts w:ascii="Arial Narrow" w:hAnsi="Arial Narrow"/>
          <w:color w:val="000000" w:themeColor="text1"/>
        </w:rPr>
      </w:pPr>
      <w:r w:rsidRPr="005749BB">
        <w:rPr>
          <w:rFonts w:ascii="Arial Narrow" w:hAnsi="Arial Narrow"/>
          <w:color w:val="000000" w:themeColor="text1"/>
        </w:rPr>
        <w:t>Haber tenido intervención como perito o como testigo en el procedimiento de que se trate.</w:t>
      </w:r>
    </w:p>
    <w:p w14:paraId="38443744" w14:textId="6D5C0881" w:rsidR="00583A68" w:rsidRPr="005749BB" w:rsidRDefault="00583A68" w:rsidP="007F6152">
      <w:pPr>
        <w:pStyle w:val="Prrafodelista"/>
        <w:numPr>
          <w:ilvl w:val="0"/>
          <w:numId w:val="33"/>
        </w:numPr>
        <w:tabs>
          <w:tab w:val="left" w:pos="1134"/>
        </w:tabs>
        <w:autoSpaceDE w:val="0"/>
        <w:autoSpaceDN w:val="0"/>
        <w:adjustRightInd w:val="0"/>
        <w:ind w:left="1418"/>
        <w:jc w:val="both"/>
        <w:rPr>
          <w:rFonts w:ascii="Arial Narrow" w:hAnsi="Arial Narrow"/>
          <w:color w:val="000000" w:themeColor="text1"/>
        </w:rPr>
      </w:pPr>
      <w:r w:rsidRPr="005749BB">
        <w:rPr>
          <w:rFonts w:ascii="Arial Narrow" w:hAnsi="Arial Narrow"/>
          <w:color w:val="000000" w:themeColor="text1"/>
        </w:rPr>
        <w:t>Tener relación de servicio con persona natural o jurídica interesada directamente en el asunto, o haberle prestado en los dos últimos años servicios profesionales de cualquier tipo y en cualquier circunstancia o lugar.</w:t>
      </w:r>
    </w:p>
    <w:p w14:paraId="79FA16DE" w14:textId="77777777" w:rsidR="00B764F9" w:rsidRPr="005749BB" w:rsidRDefault="00B764F9" w:rsidP="00B764F9">
      <w:pPr>
        <w:tabs>
          <w:tab w:val="left" w:pos="1134"/>
        </w:tabs>
        <w:autoSpaceDE w:val="0"/>
        <w:autoSpaceDN w:val="0"/>
        <w:adjustRightInd w:val="0"/>
        <w:jc w:val="both"/>
        <w:rPr>
          <w:rFonts w:ascii="Arial Narrow" w:hAnsi="Arial Narrow"/>
          <w:color w:val="000000" w:themeColor="text1"/>
        </w:rPr>
      </w:pPr>
    </w:p>
    <w:p w14:paraId="2C090FE2" w14:textId="77777777" w:rsidR="00583A68" w:rsidRPr="005749BB" w:rsidRDefault="00583A68" w:rsidP="00B764F9">
      <w:pPr>
        <w:tabs>
          <w:tab w:val="left" w:pos="1134"/>
        </w:tabs>
        <w:autoSpaceDE w:val="0"/>
        <w:autoSpaceDN w:val="0"/>
        <w:adjustRightInd w:val="0"/>
        <w:jc w:val="both"/>
        <w:rPr>
          <w:rFonts w:ascii="Arial Narrow" w:hAnsi="Arial Narrow"/>
          <w:color w:val="000000" w:themeColor="text1"/>
        </w:rPr>
      </w:pPr>
      <w:r w:rsidRPr="005749BB">
        <w:rPr>
          <w:rFonts w:ascii="Arial Narrow" w:hAnsi="Arial Narrow"/>
          <w:color w:val="000000" w:themeColor="text1"/>
        </w:rPr>
        <w:t>La actuación de autoridades y los funcionarios de la Administración en los que concurran motivos de abstención no implicará, necesariamente, la invalidez de los actos en que hayan intervenido.</w:t>
      </w:r>
    </w:p>
    <w:p w14:paraId="2BB5EB0C" w14:textId="77777777" w:rsidR="00B764F9" w:rsidRPr="005749BB" w:rsidRDefault="00B764F9" w:rsidP="00B764F9">
      <w:pPr>
        <w:tabs>
          <w:tab w:val="left" w:pos="1134"/>
        </w:tabs>
        <w:autoSpaceDE w:val="0"/>
        <w:autoSpaceDN w:val="0"/>
        <w:adjustRightInd w:val="0"/>
        <w:jc w:val="both"/>
        <w:rPr>
          <w:rFonts w:ascii="Arial Narrow" w:hAnsi="Arial Narrow"/>
          <w:color w:val="000000" w:themeColor="text1"/>
        </w:rPr>
      </w:pPr>
    </w:p>
    <w:p w14:paraId="72B32551" w14:textId="77777777" w:rsidR="00583A68" w:rsidRPr="005749BB" w:rsidRDefault="00583A68" w:rsidP="00B764F9">
      <w:pPr>
        <w:tabs>
          <w:tab w:val="left" w:pos="1134"/>
        </w:tabs>
        <w:autoSpaceDE w:val="0"/>
        <w:autoSpaceDN w:val="0"/>
        <w:adjustRightInd w:val="0"/>
        <w:jc w:val="both"/>
        <w:rPr>
          <w:rFonts w:ascii="Arial Narrow" w:hAnsi="Arial Narrow"/>
          <w:color w:val="000000" w:themeColor="text1"/>
        </w:rPr>
      </w:pPr>
      <w:r w:rsidRPr="005749BB">
        <w:rPr>
          <w:rFonts w:ascii="Arial Narrow" w:hAnsi="Arial Narrow"/>
          <w:color w:val="000000" w:themeColor="text1"/>
        </w:rPr>
        <w:t>La no abstención en los casos en que proceda dará lugar a responsabilidad.</w:t>
      </w:r>
    </w:p>
    <w:p w14:paraId="7D06E9D9" w14:textId="77777777" w:rsidR="00B764F9" w:rsidRPr="005749BB" w:rsidRDefault="00B764F9" w:rsidP="00B764F9">
      <w:pPr>
        <w:tabs>
          <w:tab w:val="left" w:pos="1134"/>
        </w:tabs>
        <w:autoSpaceDE w:val="0"/>
        <w:autoSpaceDN w:val="0"/>
        <w:adjustRightInd w:val="0"/>
        <w:jc w:val="both"/>
        <w:rPr>
          <w:rFonts w:ascii="Arial Narrow" w:hAnsi="Arial Narrow"/>
          <w:color w:val="000000" w:themeColor="text1"/>
        </w:rPr>
      </w:pPr>
    </w:p>
    <w:p w14:paraId="5DAB9AEC" w14:textId="77777777" w:rsidR="00583A68" w:rsidRPr="005749BB" w:rsidRDefault="00583A68" w:rsidP="00B764F9">
      <w:pPr>
        <w:tabs>
          <w:tab w:val="left" w:pos="1134"/>
        </w:tabs>
        <w:autoSpaceDE w:val="0"/>
        <w:autoSpaceDN w:val="0"/>
        <w:adjustRightInd w:val="0"/>
        <w:jc w:val="both"/>
        <w:rPr>
          <w:rFonts w:ascii="Arial Narrow" w:hAnsi="Arial Narrow"/>
          <w:color w:val="000000" w:themeColor="text1"/>
        </w:rPr>
      </w:pPr>
      <w:r w:rsidRPr="005749BB">
        <w:rPr>
          <w:rFonts w:ascii="Arial Narrow" w:hAnsi="Arial Narrow"/>
          <w:color w:val="000000" w:themeColor="text1"/>
        </w:rPr>
        <w:t>En los casos previstos en los incisos precedentes podrá promoverse inhabilitación por los interesados en cualquier momento de la tramitación del procedimiento.</w:t>
      </w:r>
    </w:p>
    <w:p w14:paraId="0D461668" w14:textId="77777777" w:rsidR="00B764F9" w:rsidRPr="005749BB" w:rsidRDefault="00B764F9" w:rsidP="00B764F9">
      <w:pPr>
        <w:tabs>
          <w:tab w:val="left" w:pos="1134"/>
        </w:tabs>
        <w:autoSpaceDE w:val="0"/>
        <w:autoSpaceDN w:val="0"/>
        <w:adjustRightInd w:val="0"/>
        <w:jc w:val="both"/>
        <w:rPr>
          <w:rFonts w:ascii="Arial Narrow" w:hAnsi="Arial Narrow"/>
          <w:color w:val="000000" w:themeColor="text1"/>
        </w:rPr>
      </w:pPr>
    </w:p>
    <w:p w14:paraId="1B632B60" w14:textId="2D4B9FA4" w:rsidR="00583A68" w:rsidRPr="005749BB" w:rsidRDefault="00583A68" w:rsidP="00B764F9">
      <w:pPr>
        <w:tabs>
          <w:tab w:val="left" w:pos="1134"/>
        </w:tabs>
        <w:autoSpaceDE w:val="0"/>
        <w:autoSpaceDN w:val="0"/>
        <w:adjustRightInd w:val="0"/>
        <w:jc w:val="both"/>
        <w:rPr>
          <w:rFonts w:ascii="Arial Narrow" w:hAnsi="Arial Narrow"/>
          <w:color w:val="000000" w:themeColor="text1"/>
        </w:rPr>
      </w:pPr>
      <w:r w:rsidRPr="005749BB">
        <w:rPr>
          <w:rFonts w:ascii="Arial Narrow" w:hAnsi="Arial Narrow"/>
          <w:color w:val="000000" w:themeColor="text1"/>
        </w:rPr>
        <w:t>La inhabilitación se planteará ante la misma autoridad o funcionario afectado, por escrito, en el que se expresará la causa</w:t>
      </w:r>
      <w:r w:rsidR="00E91BE0" w:rsidRPr="005749BB">
        <w:rPr>
          <w:rFonts w:ascii="Arial Narrow" w:hAnsi="Arial Narrow"/>
          <w:color w:val="000000" w:themeColor="text1"/>
        </w:rPr>
        <w:t>,</w:t>
      </w:r>
      <w:r w:rsidRPr="005749BB">
        <w:rPr>
          <w:rFonts w:ascii="Arial Narrow" w:hAnsi="Arial Narrow"/>
          <w:color w:val="000000" w:themeColor="text1"/>
        </w:rPr>
        <w:t xml:space="preserve"> o causas</w:t>
      </w:r>
      <w:r w:rsidR="00E91BE0" w:rsidRPr="005749BB">
        <w:rPr>
          <w:rFonts w:ascii="Arial Narrow" w:hAnsi="Arial Narrow"/>
          <w:color w:val="000000" w:themeColor="text1"/>
        </w:rPr>
        <w:t>,</w:t>
      </w:r>
      <w:r w:rsidRPr="005749BB">
        <w:rPr>
          <w:rFonts w:ascii="Arial Narrow" w:hAnsi="Arial Narrow"/>
          <w:color w:val="000000" w:themeColor="text1"/>
        </w:rPr>
        <w:t xml:space="preserve"> en que se funda.</w:t>
      </w:r>
    </w:p>
    <w:p w14:paraId="4683BAF8" w14:textId="77777777" w:rsidR="00FE455A" w:rsidRPr="005749BB" w:rsidRDefault="00FE455A" w:rsidP="004B2395">
      <w:pPr>
        <w:tabs>
          <w:tab w:val="left" w:pos="1080"/>
        </w:tabs>
        <w:ind w:left="1080"/>
        <w:jc w:val="both"/>
        <w:rPr>
          <w:rFonts w:ascii="Arial Narrow" w:hAnsi="Arial Narrow"/>
          <w:color w:val="000000" w:themeColor="text1"/>
        </w:rPr>
      </w:pPr>
    </w:p>
    <w:p w14:paraId="46A8A5AB" w14:textId="77777777" w:rsidR="00D45182" w:rsidRPr="005749BB" w:rsidRDefault="00D45182"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Si los votos favorables no suman la mitad más uno del total de votos y existe alguna abstención, no es posible sumarla al voto de la mayoría simple para lograr así la mayoría absoluta, por lo que se entiende que en este caso no existe pronunciamiento del concejo.</w:t>
      </w:r>
    </w:p>
    <w:p w14:paraId="4EE86856" w14:textId="77777777" w:rsidR="00BA4B9A" w:rsidRPr="005749BB" w:rsidRDefault="00BA4B9A" w:rsidP="00BA4B9A">
      <w:pPr>
        <w:tabs>
          <w:tab w:val="left" w:pos="1080"/>
        </w:tabs>
        <w:ind w:left="1080"/>
        <w:jc w:val="both"/>
        <w:rPr>
          <w:rFonts w:ascii="Arial Narrow" w:hAnsi="Arial Narrow"/>
          <w:color w:val="000000" w:themeColor="text1"/>
        </w:rPr>
      </w:pPr>
    </w:p>
    <w:p w14:paraId="44F79591" w14:textId="77777777" w:rsidR="00C65FF2" w:rsidRPr="005749BB" w:rsidRDefault="00C65FF2" w:rsidP="00BA4B9A">
      <w:pPr>
        <w:tabs>
          <w:tab w:val="left" w:pos="1080"/>
        </w:tabs>
        <w:ind w:left="1080"/>
        <w:jc w:val="both"/>
        <w:rPr>
          <w:rFonts w:ascii="Arial Narrow" w:hAnsi="Arial Narrow"/>
          <w:color w:val="000000" w:themeColor="text1"/>
        </w:rPr>
      </w:pPr>
    </w:p>
    <w:p w14:paraId="6931ABD9" w14:textId="77777777" w:rsidR="00D45182" w:rsidRPr="005749BB" w:rsidRDefault="00D45182" w:rsidP="00D45182">
      <w:pPr>
        <w:pBdr>
          <w:top w:val="single" w:sz="4" w:space="1" w:color="auto"/>
        </w:pBdr>
        <w:jc w:val="center"/>
        <w:rPr>
          <w:rFonts w:ascii="Arial Narrow" w:hAnsi="Arial Narrow"/>
          <w:b/>
          <w:bCs/>
          <w:color w:val="000000" w:themeColor="text1"/>
        </w:rPr>
      </w:pPr>
      <w:r w:rsidRPr="005749BB">
        <w:rPr>
          <w:rFonts w:ascii="Arial Narrow" w:hAnsi="Arial Narrow"/>
          <w:b/>
          <w:bCs/>
          <w:color w:val="000000" w:themeColor="text1"/>
        </w:rPr>
        <w:lastRenderedPageBreak/>
        <w:t>Titulo III</w:t>
      </w:r>
    </w:p>
    <w:p w14:paraId="319A8B4F" w14:textId="77777777" w:rsidR="00D45182" w:rsidRPr="005749BB" w:rsidRDefault="00D45182" w:rsidP="00D45182">
      <w:pPr>
        <w:pStyle w:val="Ttulo1"/>
        <w:pBdr>
          <w:bottom w:val="single" w:sz="4" w:space="1" w:color="auto"/>
        </w:pBdr>
        <w:rPr>
          <w:rFonts w:ascii="Arial Narrow" w:hAnsi="Arial Narrow"/>
          <w:color w:val="000000" w:themeColor="text1"/>
        </w:rPr>
      </w:pPr>
      <w:r w:rsidRPr="005749BB">
        <w:rPr>
          <w:rFonts w:ascii="Arial Narrow" w:hAnsi="Arial Narrow"/>
          <w:color w:val="000000" w:themeColor="text1"/>
        </w:rPr>
        <w:t>De la Presidencia del Concejo</w:t>
      </w:r>
    </w:p>
    <w:p w14:paraId="10DF299F" w14:textId="77777777" w:rsidR="00D45182" w:rsidRPr="005749BB" w:rsidRDefault="00D45182" w:rsidP="00D45182">
      <w:pPr>
        <w:tabs>
          <w:tab w:val="left" w:pos="1080"/>
        </w:tabs>
        <w:jc w:val="both"/>
        <w:rPr>
          <w:rFonts w:ascii="Arial Narrow" w:hAnsi="Arial Narrow"/>
          <w:color w:val="000000" w:themeColor="text1"/>
        </w:rPr>
      </w:pPr>
    </w:p>
    <w:p w14:paraId="0F995B87" w14:textId="77777777" w:rsidR="004C7494" w:rsidRPr="005749BB" w:rsidRDefault="00FB6CBC"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 xml:space="preserve">Las sesiones serán presididas por el Alcalde, y en su ausencia, por el concejal presente que </w:t>
      </w:r>
      <w:r w:rsidR="00207B06" w:rsidRPr="005749BB">
        <w:rPr>
          <w:rFonts w:ascii="Arial Narrow" w:hAnsi="Arial Narrow"/>
          <w:color w:val="000000" w:themeColor="text1"/>
        </w:rPr>
        <w:t>individualmente</w:t>
      </w:r>
      <w:r w:rsidRPr="005749BB">
        <w:rPr>
          <w:rFonts w:ascii="Arial Narrow" w:hAnsi="Arial Narrow"/>
          <w:color w:val="000000" w:themeColor="text1"/>
        </w:rPr>
        <w:t xml:space="preserve"> haya obtenido la más alta votación. Actuara como Secretario del Concejo, el Secretario Municipal o quien subrogue:</w:t>
      </w:r>
    </w:p>
    <w:p w14:paraId="54990D1F" w14:textId="77777777" w:rsidR="007F6152" w:rsidRPr="005749BB" w:rsidRDefault="007F6152" w:rsidP="007F6152">
      <w:pPr>
        <w:tabs>
          <w:tab w:val="left" w:pos="1134"/>
        </w:tabs>
        <w:ind w:left="1134"/>
        <w:jc w:val="both"/>
        <w:rPr>
          <w:rFonts w:ascii="Arial Narrow" w:hAnsi="Arial Narrow"/>
          <w:color w:val="000000" w:themeColor="text1"/>
        </w:rPr>
      </w:pPr>
    </w:p>
    <w:p w14:paraId="7B83A01E" w14:textId="34115F5D" w:rsidR="00FB6CBC" w:rsidRPr="005749BB" w:rsidRDefault="00FB6CBC"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Son atribuciones del Alcalde:</w:t>
      </w:r>
    </w:p>
    <w:p w14:paraId="03864426" w14:textId="77777777" w:rsidR="004C7494" w:rsidRPr="005749BB" w:rsidRDefault="004C7494" w:rsidP="00E91BE0">
      <w:pPr>
        <w:pStyle w:val="Prrafodelista"/>
        <w:numPr>
          <w:ilvl w:val="2"/>
          <w:numId w:val="3"/>
        </w:numPr>
        <w:tabs>
          <w:tab w:val="clear" w:pos="2340"/>
          <w:tab w:val="left" w:pos="1080"/>
          <w:tab w:val="num" w:pos="1701"/>
        </w:tabs>
        <w:ind w:left="1701" w:hanging="567"/>
        <w:jc w:val="both"/>
        <w:rPr>
          <w:rFonts w:ascii="Arial Narrow" w:hAnsi="Arial Narrow"/>
          <w:color w:val="000000" w:themeColor="text1"/>
        </w:rPr>
      </w:pPr>
      <w:r w:rsidRPr="005749BB">
        <w:rPr>
          <w:rFonts w:ascii="Arial Narrow" w:hAnsi="Arial Narrow"/>
          <w:color w:val="000000" w:themeColor="text1"/>
        </w:rPr>
        <w:t xml:space="preserve">Convocar y presidir las sesiones ordinarias y extraordinarias, suspender las sesiones, ponerles declarar la falta de quórum para llevarlas a efecto, </w:t>
      </w:r>
    </w:p>
    <w:p w14:paraId="50F105C3" w14:textId="77777777" w:rsidR="004C7494" w:rsidRPr="005749BB" w:rsidRDefault="004C7494" w:rsidP="00E91BE0">
      <w:pPr>
        <w:pStyle w:val="Prrafodelista"/>
        <w:numPr>
          <w:ilvl w:val="2"/>
          <w:numId w:val="3"/>
        </w:numPr>
        <w:tabs>
          <w:tab w:val="clear" w:pos="2340"/>
          <w:tab w:val="left" w:pos="1080"/>
          <w:tab w:val="num" w:pos="1701"/>
        </w:tabs>
        <w:ind w:left="1701" w:hanging="567"/>
        <w:jc w:val="both"/>
        <w:rPr>
          <w:rFonts w:ascii="Arial Narrow" w:hAnsi="Arial Narrow"/>
          <w:color w:val="000000" w:themeColor="text1"/>
        </w:rPr>
      </w:pPr>
      <w:r w:rsidRPr="005749BB">
        <w:rPr>
          <w:rFonts w:ascii="Arial Narrow" w:hAnsi="Arial Narrow"/>
          <w:color w:val="000000" w:themeColor="text1"/>
        </w:rPr>
        <w:t xml:space="preserve">Orientar, dirigir y clausurar los debates, </w:t>
      </w:r>
    </w:p>
    <w:p w14:paraId="4976E284" w14:textId="77777777" w:rsidR="004C7494" w:rsidRPr="005749BB" w:rsidRDefault="004C7494" w:rsidP="00E91BE0">
      <w:pPr>
        <w:pStyle w:val="Prrafodelista"/>
        <w:numPr>
          <w:ilvl w:val="2"/>
          <w:numId w:val="3"/>
        </w:numPr>
        <w:tabs>
          <w:tab w:val="clear" w:pos="2340"/>
          <w:tab w:val="left" w:pos="1080"/>
          <w:tab w:val="num" w:pos="1701"/>
        </w:tabs>
        <w:ind w:left="1701" w:hanging="567"/>
        <w:jc w:val="both"/>
        <w:rPr>
          <w:rFonts w:ascii="Arial Narrow" w:hAnsi="Arial Narrow"/>
          <w:color w:val="000000" w:themeColor="text1"/>
        </w:rPr>
      </w:pPr>
      <w:r w:rsidRPr="005749BB">
        <w:rPr>
          <w:rFonts w:ascii="Arial Narrow" w:hAnsi="Arial Narrow"/>
          <w:color w:val="000000" w:themeColor="text1"/>
        </w:rPr>
        <w:t>Invitar a otras autoridades públicas, funcionarios o entidades privadas para que asistan y/o expongan en las deliberaciones de sus sesiones, comisiones de trabajo, Comités y Audiencias Públicas.</w:t>
      </w:r>
    </w:p>
    <w:p w14:paraId="70DCCDD9" w14:textId="77777777" w:rsidR="004C7494" w:rsidRPr="005749BB" w:rsidRDefault="004C7494" w:rsidP="00E91BE0">
      <w:pPr>
        <w:pStyle w:val="Prrafodelista"/>
        <w:numPr>
          <w:ilvl w:val="2"/>
          <w:numId w:val="3"/>
        </w:numPr>
        <w:tabs>
          <w:tab w:val="clear" w:pos="2340"/>
          <w:tab w:val="left" w:pos="1080"/>
          <w:tab w:val="num" w:pos="1701"/>
        </w:tabs>
        <w:ind w:left="1701" w:hanging="567"/>
        <w:jc w:val="both"/>
        <w:rPr>
          <w:rFonts w:ascii="Arial Narrow" w:hAnsi="Arial Narrow"/>
          <w:color w:val="000000" w:themeColor="text1"/>
        </w:rPr>
      </w:pPr>
      <w:r w:rsidRPr="005749BB">
        <w:rPr>
          <w:rFonts w:ascii="Arial Narrow" w:hAnsi="Arial Narrow"/>
          <w:color w:val="000000" w:themeColor="text1"/>
        </w:rPr>
        <w:t>Fijar puntos de tabla de las sesiones</w:t>
      </w:r>
    </w:p>
    <w:p w14:paraId="61D1ED40" w14:textId="77777777" w:rsidR="004C7494" w:rsidRPr="005749BB" w:rsidRDefault="004C7494" w:rsidP="00E91BE0">
      <w:pPr>
        <w:pStyle w:val="Prrafodelista"/>
        <w:numPr>
          <w:ilvl w:val="2"/>
          <w:numId w:val="3"/>
        </w:numPr>
        <w:tabs>
          <w:tab w:val="clear" w:pos="2340"/>
          <w:tab w:val="left" w:pos="1080"/>
          <w:tab w:val="num" w:pos="1701"/>
        </w:tabs>
        <w:ind w:left="1701" w:hanging="567"/>
        <w:jc w:val="both"/>
        <w:rPr>
          <w:rFonts w:ascii="Arial Narrow" w:hAnsi="Arial Narrow"/>
          <w:color w:val="000000" w:themeColor="text1"/>
        </w:rPr>
      </w:pPr>
      <w:r w:rsidRPr="005749BB">
        <w:rPr>
          <w:rFonts w:ascii="Arial Narrow" w:hAnsi="Arial Narrow"/>
          <w:color w:val="000000" w:themeColor="text1"/>
        </w:rPr>
        <w:t>Solicitar la incorporación de puntos de sobre-tabla, conforme el articulo 14 de este Reglamento;</w:t>
      </w:r>
    </w:p>
    <w:p w14:paraId="4D878DFC" w14:textId="77777777" w:rsidR="004C7494" w:rsidRPr="005749BB" w:rsidRDefault="004C7494" w:rsidP="00E91BE0">
      <w:pPr>
        <w:pStyle w:val="Prrafodelista"/>
        <w:numPr>
          <w:ilvl w:val="2"/>
          <w:numId w:val="3"/>
        </w:numPr>
        <w:tabs>
          <w:tab w:val="clear" w:pos="2340"/>
          <w:tab w:val="left" w:pos="1080"/>
          <w:tab w:val="num" w:pos="1701"/>
        </w:tabs>
        <w:ind w:left="1701" w:hanging="567"/>
        <w:jc w:val="both"/>
        <w:rPr>
          <w:rFonts w:ascii="Arial Narrow" w:hAnsi="Arial Narrow"/>
          <w:color w:val="000000" w:themeColor="text1"/>
        </w:rPr>
      </w:pPr>
      <w:r w:rsidRPr="005749BB">
        <w:rPr>
          <w:rFonts w:ascii="Arial Narrow" w:hAnsi="Arial Narrow"/>
          <w:color w:val="000000" w:themeColor="text1"/>
        </w:rPr>
        <w:t>Someter a votación todas las materias que requieran pronunciamiento del Concejo, y dar por finalizada las sesiones, al término de la hora máxima prevista para ello o en caso de faltar quórum necesario para sesionar o agotada la Tabla.</w:t>
      </w:r>
    </w:p>
    <w:p w14:paraId="645EDF4D" w14:textId="77777777" w:rsidR="004C7494" w:rsidRPr="005749BB" w:rsidRDefault="004C7494" w:rsidP="00E91BE0">
      <w:pPr>
        <w:pStyle w:val="Prrafodelista"/>
        <w:numPr>
          <w:ilvl w:val="2"/>
          <w:numId w:val="3"/>
        </w:numPr>
        <w:tabs>
          <w:tab w:val="clear" w:pos="2340"/>
          <w:tab w:val="left" w:pos="1080"/>
          <w:tab w:val="num" w:pos="1701"/>
        </w:tabs>
        <w:ind w:left="1701" w:hanging="567"/>
        <w:jc w:val="both"/>
        <w:rPr>
          <w:rFonts w:ascii="Arial Narrow" w:hAnsi="Arial Narrow"/>
          <w:color w:val="000000" w:themeColor="text1"/>
        </w:rPr>
      </w:pPr>
      <w:r w:rsidRPr="005749BB">
        <w:rPr>
          <w:rFonts w:ascii="Arial Narrow" w:hAnsi="Arial Narrow"/>
          <w:color w:val="000000" w:themeColor="text1"/>
        </w:rPr>
        <w:t xml:space="preserve">Fijar puntos de tabla de sesiones; </w:t>
      </w:r>
    </w:p>
    <w:p w14:paraId="26A97640" w14:textId="77777777" w:rsidR="004C7494" w:rsidRPr="005749BB" w:rsidRDefault="004C7494" w:rsidP="00E91BE0">
      <w:pPr>
        <w:pStyle w:val="Prrafodelista"/>
        <w:numPr>
          <w:ilvl w:val="2"/>
          <w:numId w:val="3"/>
        </w:numPr>
        <w:tabs>
          <w:tab w:val="clear" w:pos="2340"/>
          <w:tab w:val="left" w:pos="1080"/>
          <w:tab w:val="num" w:pos="1701"/>
        </w:tabs>
        <w:ind w:left="1701" w:hanging="567"/>
        <w:jc w:val="both"/>
        <w:rPr>
          <w:rFonts w:ascii="Arial Narrow" w:hAnsi="Arial Narrow"/>
          <w:color w:val="000000" w:themeColor="text1"/>
        </w:rPr>
      </w:pPr>
      <w:r w:rsidRPr="005749BB">
        <w:rPr>
          <w:rFonts w:ascii="Arial Narrow" w:hAnsi="Arial Narrow"/>
          <w:color w:val="000000" w:themeColor="text1"/>
        </w:rPr>
        <w:t>Citar a reuniones extraordinarias de propia iniciativa.</w:t>
      </w:r>
    </w:p>
    <w:p w14:paraId="0106E420" w14:textId="77777777" w:rsidR="004C7494" w:rsidRPr="005749BB" w:rsidRDefault="004C7494" w:rsidP="004C7494">
      <w:pPr>
        <w:tabs>
          <w:tab w:val="left" w:pos="1080"/>
        </w:tabs>
        <w:jc w:val="both"/>
        <w:rPr>
          <w:rFonts w:ascii="Arial Narrow" w:hAnsi="Arial Narrow"/>
          <w:color w:val="000000" w:themeColor="text1"/>
        </w:rPr>
      </w:pPr>
    </w:p>
    <w:p w14:paraId="29353DB2" w14:textId="77777777" w:rsidR="004C7494" w:rsidRPr="005749BB" w:rsidRDefault="004C7494" w:rsidP="004C7494">
      <w:pPr>
        <w:tabs>
          <w:tab w:val="left" w:pos="1080"/>
        </w:tabs>
        <w:jc w:val="both"/>
        <w:rPr>
          <w:rFonts w:ascii="Arial Narrow" w:hAnsi="Arial Narrow"/>
          <w:color w:val="000000" w:themeColor="text1"/>
        </w:rPr>
      </w:pPr>
    </w:p>
    <w:p w14:paraId="7A8CAE87" w14:textId="77777777" w:rsidR="004C7494" w:rsidRPr="005749BB" w:rsidRDefault="004C7494" w:rsidP="004C7494">
      <w:pPr>
        <w:pBdr>
          <w:top w:val="single" w:sz="4" w:space="1" w:color="auto"/>
        </w:pBdr>
        <w:jc w:val="center"/>
        <w:rPr>
          <w:rFonts w:ascii="Arial Narrow" w:hAnsi="Arial Narrow"/>
          <w:b/>
          <w:bCs/>
          <w:color w:val="000000" w:themeColor="text1"/>
        </w:rPr>
      </w:pPr>
      <w:r w:rsidRPr="005749BB">
        <w:rPr>
          <w:rFonts w:ascii="Arial Narrow" w:hAnsi="Arial Narrow"/>
          <w:b/>
          <w:bCs/>
          <w:color w:val="000000" w:themeColor="text1"/>
        </w:rPr>
        <w:t>Título IV</w:t>
      </w:r>
    </w:p>
    <w:p w14:paraId="02105B38" w14:textId="77777777" w:rsidR="004C7494" w:rsidRPr="005749BB" w:rsidRDefault="004C7494" w:rsidP="004C7494">
      <w:pPr>
        <w:pStyle w:val="Ttulo1"/>
        <w:pBdr>
          <w:bottom w:val="single" w:sz="4" w:space="1" w:color="auto"/>
        </w:pBdr>
        <w:rPr>
          <w:rFonts w:ascii="Arial Narrow" w:hAnsi="Arial Narrow"/>
          <w:color w:val="000000" w:themeColor="text1"/>
        </w:rPr>
      </w:pPr>
      <w:r w:rsidRPr="005749BB">
        <w:rPr>
          <w:rFonts w:ascii="Arial Narrow" w:hAnsi="Arial Narrow"/>
          <w:color w:val="000000" w:themeColor="text1"/>
        </w:rPr>
        <w:t>De los Concejales</w:t>
      </w:r>
    </w:p>
    <w:p w14:paraId="5F10F935" w14:textId="77777777" w:rsidR="004C7494" w:rsidRPr="005749BB" w:rsidRDefault="004C7494" w:rsidP="004C7494">
      <w:pPr>
        <w:tabs>
          <w:tab w:val="left" w:pos="1080"/>
        </w:tabs>
        <w:jc w:val="both"/>
        <w:rPr>
          <w:rFonts w:ascii="Arial Narrow" w:hAnsi="Arial Narrow"/>
          <w:color w:val="000000" w:themeColor="text1"/>
        </w:rPr>
      </w:pPr>
    </w:p>
    <w:p w14:paraId="234DCB8D" w14:textId="3970F3C6" w:rsidR="004B2395" w:rsidRPr="005749BB" w:rsidRDefault="007A1086" w:rsidP="004B2395">
      <w:pPr>
        <w:numPr>
          <w:ilvl w:val="1"/>
          <w:numId w:val="3"/>
        </w:numPr>
        <w:tabs>
          <w:tab w:val="left" w:pos="1080"/>
        </w:tabs>
        <w:ind w:left="1134" w:hanging="1134"/>
        <w:jc w:val="both"/>
        <w:rPr>
          <w:rFonts w:ascii="Arial Narrow" w:hAnsi="Arial Narrow"/>
          <w:color w:val="000000" w:themeColor="text1"/>
        </w:rPr>
      </w:pPr>
      <w:r w:rsidRPr="005749BB">
        <w:rPr>
          <w:rFonts w:ascii="Arial Narrow" w:hAnsi="Arial Narrow"/>
          <w:color w:val="000000" w:themeColor="text1"/>
        </w:rPr>
        <w:t xml:space="preserve">Son atribuciones de los </w:t>
      </w:r>
      <w:r w:rsidR="00C23BC1" w:rsidRPr="005749BB">
        <w:rPr>
          <w:rFonts w:ascii="Arial Narrow" w:hAnsi="Arial Narrow"/>
          <w:color w:val="000000" w:themeColor="text1"/>
        </w:rPr>
        <w:t>C</w:t>
      </w:r>
      <w:r w:rsidRPr="005749BB">
        <w:rPr>
          <w:rFonts w:ascii="Arial Narrow" w:hAnsi="Arial Narrow"/>
          <w:color w:val="000000" w:themeColor="text1"/>
        </w:rPr>
        <w:t>oncejales</w:t>
      </w:r>
      <w:r w:rsidR="004B2395" w:rsidRPr="005749BB">
        <w:rPr>
          <w:rFonts w:ascii="Arial Narrow" w:hAnsi="Arial Narrow"/>
          <w:color w:val="000000" w:themeColor="text1"/>
        </w:rPr>
        <w:t xml:space="preserve">: </w:t>
      </w:r>
    </w:p>
    <w:p w14:paraId="47572D04" w14:textId="77777777" w:rsidR="004C7494" w:rsidRPr="005749BB" w:rsidRDefault="004C7494" w:rsidP="00E91BE0">
      <w:pPr>
        <w:pStyle w:val="Prrafodelista"/>
        <w:numPr>
          <w:ilvl w:val="0"/>
          <w:numId w:val="26"/>
        </w:numPr>
        <w:ind w:left="1560"/>
        <w:jc w:val="both"/>
        <w:rPr>
          <w:rFonts w:ascii="Arial Narrow" w:hAnsi="Arial Narrow"/>
          <w:color w:val="000000" w:themeColor="text1"/>
        </w:rPr>
      </w:pPr>
      <w:r w:rsidRPr="005749BB">
        <w:rPr>
          <w:rFonts w:ascii="Arial Narrow" w:hAnsi="Arial Narrow"/>
          <w:color w:val="000000" w:themeColor="text1"/>
        </w:rPr>
        <w:t>Asistir a las sesiones ordinarias y extraordinarias;</w:t>
      </w:r>
    </w:p>
    <w:p w14:paraId="7666CD1D" w14:textId="77777777" w:rsidR="004C7494" w:rsidRPr="005749BB" w:rsidRDefault="004C7494" w:rsidP="00E91BE0">
      <w:pPr>
        <w:pStyle w:val="Prrafodelista"/>
        <w:numPr>
          <w:ilvl w:val="0"/>
          <w:numId w:val="26"/>
        </w:numPr>
        <w:ind w:left="1560"/>
        <w:jc w:val="both"/>
        <w:rPr>
          <w:rFonts w:ascii="Arial Narrow" w:hAnsi="Arial Narrow"/>
          <w:color w:val="000000" w:themeColor="text1"/>
        </w:rPr>
      </w:pPr>
      <w:r w:rsidRPr="005749BB">
        <w:rPr>
          <w:rFonts w:ascii="Arial Narrow" w:hAnsi="Arial Narrow"/>
          <w:color w:val="000000" w:themeColor="text1"/>
        </w:rPr>
        <w:t>Solicitar agregar puntos de tabla, conforme el procedimiento del artículo 11 de este Reglamento;</w:t>
      </w:r>
    </w:p>
    <w:p w14:paraId="60D7C97E" w14:textId="77777777" w:rsidR="004C7494" w:rsidRPr="005749BB" w:rsidRDefault="004C7494" w:rsidP="00E91BE0">
      <w:pPr>
        <w:pStyle w:val="Prrafodelista"/>
        <w:numPr>
          <w:ilvl w:val="0"/>
          <w:numId w:val="26"/>
        </w:numPr>
        <w:ind w:left="1560"/>
        <w:jc w:val="both"/>
        <w:rPr>
          <w:rFonts w:ascii="Arial Narrow" w:hAnsi="Arial Narrow"/>
          <w:color w:val="000000" w:themeColor="text1"/>
        </w:rPr>
      </w:pPr>
      <w:r w:rsidRPr="005749BB">
        <w:rPr>
          <w:rFonts w:ascii="Arial Narrow" w:hAnsi="Arial Narrow"/>
          <w:color w:val="000000" w:themeColor="text1"/>
        </w:rPr>
        <w:t>Participar de los debates;</w:t>
      </w:r>
    </w:p>
    <w:p w14:paraId="5159DFA2" w14:textId="77777777" w:rsidR="004C7494" w:rsidRPr="005749BB" w:rsidRDefault="004C7494" w:rsidP="00E91BE0">
      <w:pPr>
        <w:pStyle w:val="Prrafodelista"/>
        <w:numPr>
          <w:ilvl w:val="0"/>
          <w:numId w:val="26"/>
        </w:numPr>
        <w:ind w:left="1560"/>
        <w:jc w:val="both"/>
        <w:rPr>
          <w:rFonts w:ascii="Arial Narrow" w:hAnsi="Arial Narrow"/>
          <w:color w:val="000000" w:themeColor="text1"/>
        </w:rPr>
      </w:pPr>
      <w:r w:rsidRPr="005749BB">
        <w:rPr>
          <w:rFonts w:ascii="Arial Narrow" w:hAnsi="Arial Narrow"/>
          <w:color w:val="000000" w:themeColor="text1"/>
        </w:rPr>
        <w:t>Emitir su voto de Aprobación o Rechazo respecto de los acuerdos que sean sometidos al Concejo;</w:t>
      </w:r>
    </w:p>
    <w:p w14:paraId="7FE5232A" w14:textId="77777777" w:rsidR="004C7494" w:rsidRPr="005749BB" w:rsidRDefault="004C7494" w:rsidP="00E91BE0">
      <w:pPr>
        <w:pStyle w:val="Prrafodelista"/>
        <w:numPr>
          <w:ilvl w:val="0"/>
          <w:numId w:val="26"/>
        </w:numPr>
        <w:ind w:left="1560"/>
        <w:jc w:val="both"/>
        <w:rPr>
          <w:rFonts w:ascii="Arial Narrow" w:hAnsi="Arial Narrow"/>
          <w:color w:val="000000" w:themeColor="text1"/>
        </w:rPr>
      </w:pPr>
      <w:r w:rsidRPr="005749BB">
        <w:rPr>
          <w:rFonts w:ascii="Arial Narrow" w:hAnsi="Arial Narrow"/>
          <w:color w:val="000000" w:themeColor="text1"/>
        </w:rPr>
        <w:t>Proponer al Concejo la postergación de una sesión ordinaria;</w:t>
      </w:r>
    </w:p>
    <w:p w14:paraId="1482EFE2" w14:textId="77777777" w:rsidR="004C7494" w:rsidRPr="005749BB" w:rsidRDefault="004C7494" w:rsidP="00E91BE0">
      <w:pPr>
        <w:pStyle w:val="Prrafodelista"/>
        <w:numPr>
          <w:ilvl w:val="0"/>
          <w:numId w:val="26"/>
        </w:numPr>
        <w:ind w:left="1560"/>
        <w:jc w:val="both"/>
        <w:rPr>
          <w:rFonts w:ascii="Arial Narrow" w:hAnsi="Arial Narrow"/>
          <w:color w:val="000000" w:themeColor="text1"/>
        </w:rPr>
      </w:pPr>
      <w:r w:rsidRPr="005749BB">
        <w:rPr>
          <w:rFonts w:ascii="Arial Narrow" w:hAnsi="Arial Narrow"/>
          <w:color w:val="000000" w:themeColor="text1"/>
        </w:rPr>
        <w:t>Requerir por escrito al Concejo, se remita la solicitud de información a organismo o funcionarios municipales;</w:t>
      </w:r>
    </w:p>
    <w:p w14:paraId="7E395AAF" w14:textId="77777777" w:rsidR="004C7494" w:rsidRPr="005749BB" w:rsidRDefault="004C7494" w:rsidP="00E91BE0">
      <w:pPr>
        <w:pStyle w:val="Prrafodelista"/>
        <w:numPr>
          <w:ilvl w:val="0"/>
          <w:numId w:val="26"/>
        </w:numPr>
        <w:ind w:left="1560"/>
        <w:jc w:val="both"/>
        <w:rPr>
          <w:rFonts w:ascii="Arial Narrow" w:hAnsi="Arial Narrow"/>
          <w:color w:val="000000" w:themeColor="text1"/>
        </w:rPr>
      </w:pPr>
      <w:r w:rsidRPr="005749BB">
        <w:rPr>
          <w:rFonts w:ascii="Arial Narrow" w:hAnsi="Arial Narrow"/>
          <w:color w:val="000000" w:themeColor="text1"/>
        </w:rPr>
        <w:t>Solicitar informe al Alcalde de todo lo relacionado con la marcha y funcionamiento de la municipalidad, en la medida que ello no entorpezca la gestión municipal;</w:t>
      </w:r>
    </w:p>
    <w:p w14:paraId="7958E481" w14:textId="77777777" w:rsidR="004C7494" w:rsidRPr="005749BB" w:rsidRDefault="004C7494" w:rsidP="00E91BE0">
      <w:pPr>
        <w:pStyle w:val="Prrafodelista"/>
        <w:numPr>
          <w:ilvl w:val="0"/>
          <w:numId w:val="26"/>
        </w:numPr>
        <w:ind w:left="1560"/>
        <w:jc w:val="both"/>
        <w:rPr>
          <w:rFonts w:ascii="Arial Narrow" w:hAnsi="Arial Narrow"/>
          <w:color w:val="000000" w:themeColor="text1"/>
        </w:rPr>
      </w:pPr>
      <w:r w:rsidRPr="005749BB">
        <w:rPr>
          <w:rFonts w:ascii="Arial Narrow" w:hAnsi="Arial Narrow"/>
          <w:color w:val="000000" w:themeColor="text1"/>
        </w:rPr>
        <w:t>Realizar por escrito consultas o peticiones de informes a la unidad de control;</w:t>
      </w:r>
    </w:p>
    <w:p w14:paraId="62432FA8" w14:textId="77777777" w:rsidR="004C7494" w:rsidRPr="005749BB" w:rsidRDefault="004C7494" w:rsidP="00E91BE0">
      <w:pPr>
        <w:pStyle w:val="Prrafodelista"/>
        <w:numPr>
          <w:ilvl w:val="0"/>
          <w:numId w:val="26"/>
        </w:numPr>
        <w:ind w:left="1560"/>
        <w:jc w:val="both"/>
        <w:rPr>
          <w:rFonts w:ascii="Arial Narrow" w:hAnsi="Arial Narrow"/>
          <w:color w:val="000000" w:themeColor="text1"/>
        </w:rPr>
      </w:pPr>
      <w:r w:rsidRPr="005749BB">
        <w:rPr>
          <w:rFonts w:ascii="Arial Narrow" w:hAnsi="Arial Narrow"/>
          <w:color w:val="000000" w:themeColor="text1"/>
        </w:rPr>
        <w:t>En general, ejercer las demás atribuciones que le asignen las leyes vigentes.</w:t>
      </w:r>
    </w:p>
    <w:p w14:paraId="4688378B" w14:textId="77777777" w:rsidR="004C7494" w:rsidRPr="005749BB" w:rsidRDefault="004C7494" w:rsidP="004C7494">
      <w:pPr>
        <w:jc w:val="both"/>
        <w:rPr>
          <w:rFonts w:ascii="Arial Narrow" w:hAnsi="Arial Narrow"/>
          <w:color w:val="000000" w:themeColor="text1"/>
        </w:rPr>
      </w:pPr>
    </w:p>
    <w:p w14:paraId="72C79E78" w14:textId="77777777" w:rsidR="004C7494" w:rsidRPr="005749BB" w:rsidRDefault="004C7494" w:rsidP="004C7494">
      <w:pPr>
        <w:jc w:val="both"/>
        <w:rPr>
          <w:rFonts w:ascii="Arial Narrow" w:hAnsi="Arial Narrow"/>
          <w:color w:val="000000" w:themeColor="text1"/>
        </w:rPr>
      </w:pPr>
      <w:r w:rsidRPr="005749BB">
        <w:rPr>
          <w:rFonts w:ascii="Arial Narrow" w:hAnsi="Arial Narrow"/>
          <w:color w:val="000000" w:themeColor="text1"/>
        </w:rPr>
        <w:t>El Municipio está facultado para dotar al Concejo y a los Concejales de medios de apoyo útiles y apropiados para desarrollar debida y oportunamente las funciones y atribuciones que les corresponden, pudiendo disponer de recursos materiales y humanos necesarios de acuerdo a la disponibilidad financiera de la entidad edilicia.</w:t>
      </w:r>
    </w:p>
    <w:p w14:paraId="016A5F47" w14:textId="77777777" w:rsidR="004C7494" w:rsidRPr="005749BB" w:rsidRDefault="004C7494" w:rsidP="004C7494">
      <w:pPr>
        <w:tabs>
          <w:tab w:val="left" w:pos="1080"/>
        </w:tabs>
        <w:jc w:val="both"/>
        <w:rPr>
          <w:rFonts w:ascii="Arial Narrow" w:hAnsi="Arial Narrow"/>
          <w:color w:val="000000" w:themeColor="text1"/>
        </w:rPr>
      </w:pPr>
    </w:p>
    <w:p w14:paraId="647A111B" w14:textId="41E4F042" w:rsidR="009E6245" w:rsidRPr="005749BB" w:rsidRDefault="009E6245" w:rsidP="00E42A83">
      <w:pPr>
        <w:numPr>
          <w:ilvl w:val="1"/>
          <w:numId w:val="3"/>
        </w:numPr>
        <w:tabs>
          <w:tab w:val="left" w:pos="1080"/>
        </w:tabs>
        <w:ind w:left="1134" w:hanging="1134"/>
        <w:jc w:val="both"/>
        <w:rPr>
          <w:rFonts w:ascii="Arial Narrow" w:hAnsi="Arial Narrow"/>
          <w:color w:val="000000" w:themeColor="text1"/>
        </w:rPr>
      </w:pPr>
      <w:r w:rsidRPr="005749BB">
        <w:rPr>
          <w:rFonts w:ascii="Arial Narrow" w:hAnsi="Arial Narrow"/>
          <w:color w:val="000000" w:themeColor="text1"/>
        </w:rPr>
        <w:t xml:space="preserve">Será deber de los </w:t>
      </w:r>
      <w:r w:rsidR="00C23BC1" w:rsidRPr="005749BB">
        <w:rPr>
          <w:rFonts w:ascii="Arial Narrow" w:hAnsi="Arial Narrow"/>
          <w:color w:val="000000" w:themeColor="text1"/>
        </w:rPr>
        <w:t>C</w:t>
      </w:r>
      <w:r w:rsidR="00843EF0" w:rsidRPr="005749BB">
        <w:rPr>
          <w:rFonts w:ascii="Arial Narrow" w:hAnsi="Arial Narrow"/>
          <w:color w:val="000000" w:themeColor="text1"/>
        </w:rPr>
        <w:t>oncejal</w:t>
      </w:r>
      <w:r w:rsidRPr="005749BB">
        <w:rPr>
          <w:rFonts w:ascii="Arial Narrow" w:hAnsi="Arial Narrow"/>
          <w:color w:val="000000" w:themeColor="text1"/>
        </w:rPr>
        <w:t>es:</w:t>
      </w:r>
    </w:p>
    <w:p w14:paraId="6F42883E" w14:textId="77777777" w:rsidR="004C7494" w:rsidRPr="005749BB" w:rsidRDefault="004C7494" w:rsidP="00E91BE0">
      <w:pPr>
        <w:pStyle w:val="Prrafodelista"/>
        <w:numPr>
          <w:ilvl w:val="0"/>
          <w:numId w:val="27"/>
        </w:numPr>
        <w:tabs>
          <w:tab w:val="left" w:pos="1134"/>
        </w:tabs>
        <w:ind w:left="1560" w:hanging="426"/>
        <w:jc w:val="both"/>
        <w:rPr>
          <w:rFonts w:ascii="Arial Narrow" w:hAnsi="Arial Narrow"/>
          <w:color w:val="000000" w:themeColor="text1"/>
        </w:rPr>
      </w:pPr>
      <w:r w:rsidRPr="005749BB">
        <w:rPr>
          <w:rFonts w:ascii="Arial Narrow" w:hAnsi="Arial Narrow"/>
          <w:color w:val="000000" w:themeColor="text1"/>
        </w:rPr>
        <w:t>Asistir puntualmente a todas las sesiones ordinarias y extraordinarias, cuando sean debidamente citados.</w:t>
      </w:r>
    </w:p>
    <w:p w14:paraId="6671A95C" w14:textId="77777777" w:rsidR="004C7494" w:rsidRPr="005749BB" w:rsidRDefault="004C7494" w:rsidP="00E91BE0">
      <w:pPr>
        <w:pStyle w:val="Prrafodelista"/>
        <w:numPr>
          <w:ilvl w:val="0"/>
          <w:numId w:val="27"/>
        </w:numPr>
        <w:tabs>
          <w:tab w:val="left" w:pos="1134"/>
        </w:tabs>
        <w:ind w:left="1560" w:hanging="426"/>
        <w:jc w:val="both"/>
        <w:rPr>
          <w:rFonts w:ascii="Arial Narrow" w:hAnsi="Arial Narrow"/>
          <w:color w:val="000000" w:themeColor="text1"/>
        </w:rPr>
      </w:pPr>
      <w:r w:rsidRPr="005749BB">
        <w:rPr>
          <w:rFonts w:ascii="Arial Narrow" w:hAnsi="Arial Narrow"/>
          <w:color w:val="000000" w:themeColor="text1"/>
        </w:rPr>
        <w:t>Justificar, oportunamente y por escrito, sus ausencias a reuniones. Asimismo, se entenderá por justificación de inasistencia, certificad por licencia o certificado médico o fallecimiento de un familiar directo. Se presumirá injustificada una inasistencia si ella no se fundamentada por escrito en un plazo de dos días, invocando como causal caso fortuito o fuerza mayor.</w:t>
      </w:r>
    </w:p>
    <w:p w14:paraId="317B0B8F" w14:textId="77777777" w:rsidR="004C7494" w:rsidRPr="005749BB" w:rsidRDefault="004C7494" w:rsidP="00E91BE0">
      <w:pPr>
        <w:pStyle w:val="Prrafodelista"/>
        <w:numPr>
          <w:ilvl w:val="0"/>
          <w:numId w:val="27"/>
        </w:numPr>
        <w:tabs>
          <w:tab w:val="left" w:pos="1134"/>
        </w:tabs>
        <w:ind w:left="1560" w:hanging="426"/>
        <w:jc w:val="both"/>
        <w:rPr>
          <w:rFonts w:ascii="Arial Narrow" w:hAnsi="Arial Narrow"/>
          <w:color w:val="000000" w:themeColor="text1"/>
        </w:rPr>
      </w:pPr>
      <w:r w:rsidRPr="005749BB">
        <w:rPr>
          <w:rFonts w:ascii="Arial Narrow" w:hAnsi="Arial Narrow"/>
          <w:color w:val="000000" w:themeColor="text1"/>
        </w:rPr>
        <w:lastRenderedPageBreak/>
        <w:t>Participar en los debates y en las votaciones que deban efectuarse, salvo en las que se encuentre inhabilitado legalmente para hacerlo, caso en el cual expresará la causal que lo afecta.</w:t>
      </w:r>
    </w:p>
    <w:p w14:paraId="58773E52" w14:textId="77777777" w:rsidR="004C7494" w:rsidRPr="005749BB" w:rsidRDefault="004C7494" w:rsidP="00E91BE0">
      <w:pPr>
        <w:pStyle w:val="Prrafodelista"/>
        <w:numPr>
          <w:ilvl w:val="0"/>
          <w:numId w:val="27"/>
        </w:numPr>
        <w:tabs>
          <w:tab w:val="left" w:pos="1134"/>
        </w:tabs>
        <w:ind w:left="1560" w:hanging="426"/>
        <w:jc w:val="both"/>
        <w:rPr>
          <w:rFonts w:ascii="Arial Narrow" w:hAnsi="Arial Narrow"/>
          <w:color w:val="000000" w:themeColor="text1"/>
        </w:rPr>
      </w:pPr>
      <w:r w:rsidRPr="005749BB">
        <w:rPr>
          <w:rFonts w:ascii="Arial Narrow" w:hAnsi="Arial Narrow"/>
          <w:color w:val="000000" w:themeColor="text1"/>
        </w:rPr>
        <w:t>Solicitar los antecedentes necesarios para el adecuado análisis y resolución de los asuntos que le competan.</w:t>
      </w:r>
    </w:p>
    <w:p w14:paraId="719EB3AA" w14:textId="77777777" w:rsidR="004C7494" w:rsidRPr="005749BB" w:rsidRDefault="004C7494" w:rsidP="00E91BE0">
      <w:pPr>
        <w:pStyle w:val="Prrafodelista"/>
        <w:numPr>
          <w:ilvl w:val="0"/>
          <w:numId w:val="27"/>
        </w:numPr>
        <w:tabs>
          <w:tab w:val="left" w:pos="1134"/>
        </w:tabs>
        <w:ind w:left="1560" w:hanging="426"/>
        <w:jc w:val="both"/>
        <w:rPr>
          <w:rFonts w:ascii="Arial Narrow" w:hAnsi="Arial Narrow"/>
          <w:color w:val="000000" w:themeColor="text1"/>
        </w:rPr>
      </w:pPr>
      <w:r w:rsidRPr="005749BB">
        <w:rPr>
          <w:rFonts w:ascii="Arial Narrow" w:hAnsi="Arial Narrow"/>
          <w:color w:val="000000" w:themeColor="text1"/>
        </w:rPr>
        <w:t>Requerir informes a las unidades municipales que corresponda o se cite a los funcionarios, cuando ello se estime necesario.</w:t>
      </w:r>
    </w:p>
    <w:p w14:paraId="705F85D4" w14:textId="77777777" w:rsidR="004C7494" w:rsidRPr="005749BB" w:rsidRDefault="004C7494" w:rsidP="00E91BE0">
      <w:pPr>
        <w:pStyle w:val="Prrafodelista"/>
        <w:numPr>
          <w:ilvl w:val="0"/>
          <w:numId w:val="27"/>
        </w:numPr>
        <w:tabs>
          <w:tab w:val="left" w:pos="1134"/>
        </w:tabs>
        <w:ind w:left="1560" w:hanging="426"/>
        <w:jc w:val="both"/>
        <w:rPr>
          <w:rFonts w:ascii="Arial Narrow" w:hAnsi="Arial Narrow"/>
          <w:color w:val="000000" w:themeColor="text1"/>
        </w:rPr>
      </w:pPr>
      <w:r w:rsidRPr="005749BB">
        <w:rPr>
          <w:rFonts w:ascii="Arial Narrow" w:hAnsi="Arial Narrow"/>
          <w:color w:val="000000" w:themeColor="text1"/>
        </w:rPr>
        <w:t>Poner en conocimiento del Concejo, en forma inmediata, las inhabilidades sobrevinientes que estime le puedan afectar para el desempeño de su cargo.</w:t>
      </w:r>
    </w:p>
    <w:p w14:paraId="1B9E06A3" w14:textId="77777777" w:rsidR="004C7494" w:rsidRPr="005749BB" w:rsidRDefault="004C7494" w:rsidP="00E91BE0">
      <w:pPr>
        <w:pStyle w:val="Prrafodelista"/>
        <w:numPr>
          <w:ilvl w:val="0"/>
          <w:numId w:val="27"/>
        </w:numPr>
        <w:tabs>
          <w:tab w:val="left" w:pos="1134"/>
        </w:tabs>
        <w:ind w:left="1560" w:hanging="426"/>
        <w:jc w:val="both"/>
        <w:rPr>
          <w:rFonts w:ascii="Arial Narrow" w:hAnsi="Arial Narrow"/>
          <w:color w:val="000000" w:themeColor="text1"/>
        </w:rPr>
      </w:pPr>
      <w:r w:rsidRPr="005749BB">
        <w:rPr>
          <w:rFonts w:ascii="Arial Narrow" w:hAnsi="Arial Narrow"/>
          <w:color w:val="000000" w:themeColor="text1"/>
        </w:rPr>
        <w:t>Requerir al Tribunal Electoral Regional, pronunciamiento respecto de las inhabilidades sobrevinientes que afectan al alcalde y concejales.</w:t>
      </w:r>
    </w:p>
    <w:p w14:paraId="18714EFE" w14:textId="77777777" w:rsidR="004C7494" w:rsidRPr="005749BB" w:rsidRDefault="004C7494" w:rsidP="00E91BE0">
      <w:pPr>
        <w:pStyle w:val="Prrafodelista"/>
        <w:numPr>
          <w:ilvl w:val="0"/>
          <w:numId w:val="27"/>
        </w:numPr>
        <w:tabs>
          <w:tab w:val="left" w:pos="1134"/>
        </w:tabs>
        <w:ind w:left="1560" w:hanging="426"/>
        <w:jc w:val="both"/>
        <w:rPr>
          <w:rFonts w:ascii="Arial Narrow" w:hAnsi="Arial Narrow"/>
          <w:color w:val="000000" w:themeColor="text1"/>
        </w:rPr>
      </w:pPr>
      <w:r w:rsidRPr="005749BB">
        <w:rPr>
          <w:rFonts w:ascii="Arial Narrow" w:hAnsi="Arial Narrow"/>
          <w:color w:val="000000" w:themeColor="text1"/>
        </w:rPr>
        <w:t>Aprobar el Presupuesto municipal Vigente antes del 15 de diciembre de cada año</w:t>
      </w:r>
    </w:p>
    <w:p w14:paraId="4DF02D74" w14:textId="77777777" w:rsidR="004C7494" w:rsidRPr="005749BB" w:rsidRDefault="004C7494" w:rsidP="00E91BE0">
      <w:pPr>
        <w:pStyle w:val="Prrafodelista"/>
        <w:numPr>
          <w:ilvl w:val="0"/>
          <w:numId w:val="27"/>
        </w:numPr>
        <w:tabs>
          <w:tab w:val="left" w:pos="1134"/>
        </w:tabs>
        <w:ind w:left="1560" w:hanging="426"/>
        <w:jc w:val="both"/>
        <w:rPr>
          <w:rFonts w:ascii="Arial Narrow" w:hAnsi="Arial Narrow"/>
          <w:color w:val="000000" w:themeColor="text1"/>
        </w:rPr>
      </w:pPr>
      <w:r w:rsidRPr="005749BB">
        <w:rPr>
          <w:rFonts w:ascii="Arial Narrow" w:hAnsi="Arial Narrow"/>
          <w:color w:val="000000" w:themeColor="text1"/>
        </w:rPr>
        <w:t>Aprobar el Plan Anual de Desarrollo Educativo municipal antes del 15 de noviembre de cada año.</w:t>
      </w:r>
    </w:p>
    <w:p w14:paraId="3DB8A298" w14:textId="77777777" w:rsidR="004C7494" w:rsidRPr="005749BB" w:rsidRDefault="004C7494" w:rsidP="004C7494">
      <w:pPr>
        <w:tabs>
          <w:tab w:val="left" w:pos="1080"/>
        </w:tabs>
        <w:ind w:left="1134"/>
        <w:jc w:val="both"/>
        <w:rPr>
          <w:rFonts w:ascii="Arial Narrow" w:hAnsi="Arial Narrow"/>
          <w:color w:val="000000" w:themeColor="text1"/>
        </w:rPr>
      </w:pPr>
    </w:p>
    <w:p w14:paraId="6436EE96" w14:textId="551DA7CB" w:rsidR="004C7494" w:rsidRPr="005749BB" w:rsidRDefault="004C7494" w:rsidP="00E91BE0">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Los Concejales gozarán de los siguientes derechos:</w:t>
      </w:r>
    </w:p>
    <w:p w14:paraId="335BAF10" w14:textId="77777777" w:rsidR="004C7494" w:rsidRPr="005749BB" w:rsidRDefault="004C7494" w:rsidP="00E91BE0">
      <w:pPr>
        <w:numPr>
          <w:ilvl w:val="0"/>
          <w:numId w:val="11"/>
        </w:numPr>
        <w:tabs>
          <w:tab w:val="clear" w:pos="2340"/>
          <w:tab w:val="left" w:pos="1080"/>
          <w:tab w:val="num" w:pos="1843"/>
        </w:tabs>
        <w:ind w:left="1560" w:hanging="426"/>
        <w:jc w:val="both"/>
        <w:rPr>
          <w:rFonts w:ascii="Arial Narrow" w:hAnsi="Arial Narrow"/>
          <w:color w:val="000000" w:themeColor="text1"/>
        </w:rPr>
      </w:pPr>
      <w:r w:rsidRPr="005749BB">
        <w:rPr>
          <w:rFonts w:ascii="Arial Narrow" w:hAnsi="Arial Narrow"/>
          <w:color w:val="000000" w:themeColor="text1"/>
        </w:rPr>
        <w:t>Percibir mensualmente una dieta no imponible, pero tributable, la que fijará el Concejo anualmente de entre siete coma ocho (7,8) y quince coma seis (15,6) Unidades Tributarias Mensuales.</w:t>
      </w:r>
    </w:p>
    <w:p w14:paraId="5F57BCD9" w14:textId="77777777" w:rsidR="004C7494" w:rsidRPr="005749BB" w:rsidRDefault="004C7494" w:rsidP="00E91BE0">
      <w:pPr>
        <w:numPr>
          <w:ilvl w:val="0"/>
          <w:numId w:val="11"/>
        </w:numPr>
        <w:tabs>
          <w:tab w:val="clear" w:pos="2340"/>
          <w:tab w:val="left" w:pos="1080"/>
          <w:tab w:val="num" w:pos="1843"/>
        </w:tabs>
        <w:ind w:left="1560" w:hanging="426"/>
        <w:jc w:val="both"/>
        <w:rPr>
          <w:rFonts w:ascii="Arial Narrow" w:hAnsi="Arial Narrow"/>
          <w:color w:val="000000" w:themeColor="text1"/>
        </w:rPr>
      </w:pPr>
      <w:r w:rsidRPr="005749BB">
        <w:rPr>
          <w:rFonts w:ascii="Arial Narrow" w:hAnsi="Arial Narrow"/>
          <w:color w:val="000000" w:themeColor="text1"/>
        </w:rPr>
        <w:t>Los concejales tienen derecho a percibir dicha asignación mensual, por la asistencia a la totalidad de sesiones del concejo celebrada el respectivo mes, disminuyendo proporcionalmente según el número de inasistencias.</w:t>
      </w:r>
    </w:p>
    <w:p w14:paraId="43F4A7F9" w14:textId="77777777" w:rsidR="004C7494" w:rsidRPr="005749BB" w:rsidRDefault="004C7494" w:rsidP="00E91BE0">
      <w:pPr>
        <w:numPr>
          <w:ilvl w:val="0"/>
          <w:numId w:val="11"/>
        </w:numPr>
        <w:tabs>
          <w:tab w:val="clear" w:pos="2340"/>
          <w:tab w:val="left" w:pos="1080"/>
          <w:tab w:val="num" w:pos="1843"/>
        </w:tabs>
        <w:ind w:left="1560" w:hanging="426"/>
        <w:jc w:val="both"/>
        <w:rPr>
          <w:rFonts w:ascii="Arial Narrow" w:hAnsi="Arial Narrow"/>
          <w:color w:val="000000" w:themeColor="text1"/>
        </w:rPr>
      </w:pPr>
      <w:r w:rsidRPr="005749BB">
        <w:rPr>
          <w:rFonts w:ascii="Arial Narrow" w:hAnsi="Arial Narrow"/>
          <w:color w:val="000000" w:themeColor="text1"/>
        </w:rPr>
        <w:t>Percibir los medios de apoyo, útiles y apropiados, para desarrollar debida y oportunamente las funciones y atribuciones que la ley les confiere, según lo acordado en la primera sesión ordinaria del período. Los que consisten en:</w:t>
      </w:r>
    </w:p>
    <w:p w14:paraId="1BDCDED1" w14:textId="77777777" w:rsidR="004C7494" w:rsidRPr="005749BB" w:rsidRDefault="004C7494" w:rsidP="004C7494">
      <w:pPr>
        <w:numPr>
          <w:ilvl w:val="3"/>
          <w:numId w:val="7"/>
        </w:numPr>
        <w:tabs>
          <w:tab w:val="clear" w:pos="2880"/>
          <w:tab w:val="left" w:pos="1080"/>
          <w:tab w:val="num" w:pos="1843"/>
          <w:tab w:val="num" w:pos="2268"/>
        </w:tabs>
        <w:ind w:left="1701" w:hanging="284"/>
        <w:jc w:val="both"/>
        <w:rPr>
          <w:rFonts w:ascii="Arial Narrow" w:hAnsi="Arial Narrow"/>
          <w:color w:val="000000" w:themeColor="text1"/>
        </w:rPr>
      </w:pPr>
      <w:r w:rsidRPr="005749BB">
        <w:rPr>
          <w:rFonts w:ascii="Arial Narrow" w:hAnsi="Arial Narrow"/>
          <w:color w:val="000000" w:themeColor="text1"/>
        </w:rPr>
        <w:t>Telefonía móvil ilimitada, con seguro contra robos.</w:t>
      </w:r>
    </w:p>
    <w:p w14:paraId="035CA5DC" w14:textId="77777777" w:rsidR="004C7494" w:rsidRPr="005749BB" w:rsidRDefault="004C7494" w:rsidP="004C7494">
      <w:pPr>
        <w:numPr>
          <w:ilvl w:val="3"/>
          <w:numId w:val="7"/>
        </w:numPr>
        <w:tabs>
          <w:tab w:val="clear" w:pos="2880"/>
          <w:tab w:val="left" w:pos="1080"/>
          <w:tab w:val="num" w:pos="1843"/>
          <w:tab w:val="num" w:pos="2268"/>
        </w:tabs>
        <w:ind w:left="1701" w:hanging="284"/>
        <w:jc w:val="both"/>
        <w:rPr>
          <w:rFonts w:ascii="Arial Narrow" w:hAnsi="Arial Narrow"/>
          <w:color w:val="000000" w:themeColor="text1"/>
        </w:rPr>
      </w:pPr>
      <w:r w:rsidRPr="005749BB">
        <w:rPr>
          <w:rFonts w:ascii="Arial Narrow" w:hAnsi="Arial Narrow"/>
          <w:color w:val="000000" w:themeColor="text1"/>
        </w:rPr>
        <w:t>Correo electrónico institucional, [inicial del nombre]+[apellido paterno]+[inicial apellido materno]@municatemu.cl</w:t>
      </w:r>
    </w:p>
    <w:p w14:paraId="1453A9AA" w14:textId="77777777" w:rsidR="004C7494" w:rsidRPr="005749BB" w:rsidRDefault="004C7494" w:rsidP="004C7494">
      <w:pPr>
        <w:numPr>
          <w:ilvl w:val="3"/>
          <w:numId w:val="7"/>
        </w:numPr>
        <w:tabs>
          <w:tab w:val="clear" w:pos="2880"/>
          <w:tab w:val="left" w:pos="1080"/>
          <w:tab w:val="num" w:pos="1843"/>
          <w:tab w:val="num" w:pos="2268"/>
        </w:tabs>
        <w:ind w:left="1701" w:hanging="284"/>
        <w:jc w:val="both"/>
        <w:rPr>
          <w:rFonts w:ascii="Arial Narrow" w:hAnsi="Arial Narrow"/>
          <w:color w:val="000000" w:themeColor="text1"/>
        </w:rPr>
      </w:pPr>
      <w:r w:rsidRPr="005749BB">
        <w:rPr>
          <w:rFonts w:ascii="Arial Narrow" w:hAnsi="Arial Narrow"/>
          <w:color w:val="000000" w:themeColor="text1"/>
        </w:rPr>
        <w:t>Oficina equipada para la atención de concejales y concejalas, a la comunidad.</w:t>
      </w:r>
    </w:p>
    <w:p w14:paraId="68A08FD5" w14:textId="77777777" w:rsidR="004C7494" w:rsidRPr="005749BB" w:rsidRDefault="004C7494" w:rsidP="004C7494">
      <w:pPr>
        <w:numPr>
          <w:ilvl w:val="3"/>
          <w:numId w:val="7"/>
        </w:numPr>
        <w:tabs>
          <w:tab w:val="clear" w:pos="2880"/>
          <w:tab w:val="left" w:pos="1080"/>
          <w:tab w:val="num" w:pos="1843"/>
          <w:tab w:val="num" w:pos="2268"/>
        </w:tabs>
        <w:ind w:left="1701" w:hanging="284"/>
        <w:jc w:val="both"/>
        <w:rPr>
          <w:rFonts w:ascii="Arial Narrow" w:hAnsi="Arial Narrow"/>
          <w:color w:val="000000" w:themeColor="text1"/>
        </w:rPr>
      </w:pPr>
      <w:r w:rsidRPr="005749BB">
        <w:rPr>
          <w:rFonts w:ascii="Arial Narrow" w:hAnsi="Arial Narrow"/>
          <w:color w:val="000000" w:themeColor="text1"/>
        </w:rPr>
        <w:t>Disponibilidad de movilización para realizar traslados de concejales y concejalas, a ceremonias públicas.</w:t>
      </w:r>
    </w:p>
    <w:p w14:paraId="72BADD9B" w14:textId="77777777" w:rsidR="004C7494" w:rsidRPr="005749BB" w:rsidRDefault="004C7494" w:rsidP="004C7494">
      <w:pPr>
        <w:numPr>
          <w:ilvl w:val="3"/>
          <w:numId w:val="7"/>
        </w:numPr>
        <w:tabs>
          <w:tab w:val="clear" w:pos="2880"/>
          <w:tab w:val="left" w:pos="1080"/>
          <w:tab w:val="num" w:pos="1843"/>
          <w:tab w:val="num" w:pos="2268"/>
        </w:tabs>
        <w:ind w:left="1701" w:hanging="284"/>
        <w:jc w:val="both"/>
        <w:rPr>
          <w:rFonts w:ascii="Arial Narrow" w:hAnsi="Arial Narrow"/>
          <w:color w:val="000000" w:themeColor="text1"/>
        </w:rPr>
      </w:pPr>
      <w:r w:rsidRPr="005749BB">
        <w:rPr>
          <w:rFonts w:ascii="Arial Narrow" w:hAnsi="Arial Narrow"/>
          <w:color w:val="000000" w:themeColor="text1"/>
        </w:rPr>
        <w:t>Seguro COVID-19, si corresponde.</w:t>
      </w:r>
    </w:p>
    <w:p w14:paraId="05D46D7C" w14:textId="77777777" w:rsidR="004C7494" w:rsidRPr="005749BB" w:rsidRDefault="004C7494" w:rsidP="004C7494">
      <w:pPr>
        <w:numPr>
          <w:ilvl w:val="3"/>
          <w:numId w:val="7"/>
        </w:numPr>
        <w:tabs>
          <w:tab w:val="clear" w:pos="2880"/>
          <w:tab w:val="left" w:pos="1080"/>
          <w:tab w:val="num" w:pos="1843"/>
          <w:tab w:val="num" w:pos="2268"/>
        </w:tabs>
        <w:ind w:left="1701" w:hanging="284"/>
        <w:jc w:val="both"/>
        <w:rPr>
          <w:rFonts w:ascii="Arial Narrow" w:hAnsi="Arial Narrow"/>
          <w:color w:val="000000" w:themeColor="text1"/>
        </w:rPr>
      </w:pPr>
      <w:r w:rsidRPr="005749BB">
        <w:rPr>
          <w:rFonts w:ascii="Arial Narrow" w:hAnsi="Arial Narrow"/>
          <w:color w:val="000000" w:themeColor="text1"/>
        </w:rPr>
        <w:t>Credenciales de identificación de las autoridades.</w:t>
      </w:r>
    </w:p>
    <w:p w14:paraId="4178F05C" w14:textId="77777777" w:rsidR="004C7494" w:rsidRPr="005749BB" w:rsidRDefault="004C7494" w:rsidP="004C7494">
      <w:pPr>
        <w:numPr>
          <w:ilvl w:val="3"/>
          <w:numId w:val="7"/>
        </w:numPr>
        <w:tabs>
          <w:tab w:val="clear" w:pos="2880"/>
          <w:tab w:val="left" w:pos="1080"/>
          <w:tab w:val="num" w:pos="1843"/>
          <w:tab w:val="num" w:pos="2268"/>
        </w:tabs>
        <w:ind w:left="1701" w:hanging="284"/>
        <w:jc w:val="both"/>
        <w:rPr>
          <w:rFonts w:ascii="Arial Narrow" w:hAnsi="Arial Narrow"/>
          <w:color w:val="000000" w:themeColor="text1"/>
        </w:rPr>
      </w:pPr>
      <w:r w:rsidRPr="005749BB">
        <w:rPr>
          <w:rFonts w:ascii="Arial Narrow" w:hAnsi="Arial Narrow"/>
          <w:color w:val="000000" w:themeColor="text1"/>
        </w:rPr>
        <w:t>Tarjetas de presentación para cada concejal y concejala.</w:t>
      </w:r>
    </w:p>
    <w:p w14:paraId="57A9C9BE" w14:textId="77777777" w:rsidR="004C7494" w:rsidRPr="005749BB" w:rsidRDefault="004C7494" w:rsidP="004C7494">
      <w:pPr>
        <w:numPr>
          <w:ilvl w:val="3"/>
          <w:numId w:val="7"/>
        </w:numPr>
        <w:tabs>
          <w:tab w:val="clear" w:pos="2880"/>
          <w:tab w:val="left" w:pos="1080"/>
          <w:tab w:val="num" w:pos="1843"/>
          <w:tab w:val="num" w:pos="2268"/>
        </w:tabs>
        <w:ind w:left="1701" w:hanging="284"/>
        <w:jc w:val="both"/>
        <w:rPr>
          <w:rFonts w:ascii="Arial Narrow" w:hAnsi="Arial Narrow"/>
          <w:color w:val="000000" w:themeColor="text1"/>
        </w:rPr>
      </w:pPr>
      <w:r w:rsidRPr="005749BB">
        <w:rPr>
          <w:rFonts w:ascii="Arial Narrow" w:hAnsi="Arial Narrow"/>
          <w:color w:val="000000" w:themeColor="text1"/>
        </w:rPr>
        <w:t>Dinero para movilización, estacionamientos y pasajes.</w:t>
      </w:r>
    </w:p>
    <w:p w14:paraId="27AD7370" w14:textId="77777777" w:rsidR="004C7494" w:rsidRPr="005749BB" w:rsidRDefault="004C7494" w:rsidP="004C7494">
      <w:pPr>
        <w:numPr>
          <w:ilvl w:val="3"/>
          <w:numId w:val="7"/>
        </w:numPr>
        <w:tabs>
          <w:tab w:val="clear" w:pos="2880"/>
          <w:tab w:val="left" w:pos="1080"/>
          <w:tab w:val="num" w:pos="1843"/>
          <w:tab w:val="num" w:pos="2268"/>
        </w:tabs>
        <w:ind w:left="1701" w:hanging="284"/>
        <w:jc w:val="both"/>
        <w:rPr>
          <w:rFonts w:ascii="Arial Narrow" w:hAnsi="Arial Narrow"/>
          <w:color w:val="000000" w:themeColor="text1"/>
        </w:rPr>
      </w:pPr>
      <w:r w:rsidRPr="005749BB">
        <w:rPr>
          <w:rFonts w:ascii="Arial Narrow" w:hAnsi="Arial Narrow"/>
          <w:color w:val="000000" w:themeColor="text1"/>
        </w:rPr>
        <w:t>Garantizar la conectividad para reuniones por zoom.</w:t>
      </w:r>
    </w:p>
    <w:p w14:paraId="44325B5D" w14:textId="2CA0449A" w:rsidR="004C7494" w:rsidRPr="005749BB" w:rsidRDefault="004C7494" w:rsidP="004C7494">
      <w:pPr>
        <w:numPr>
          <w:ilvl w:val="3"/>
          <w:numId w:val="7"/>
        </w:numPr>
        <w:tabs>
          <w:tab w:val="clear" w:pos="2880"/>
          <w:tab w:val="left" w:pos="1080"/>
          <w:tab w:val="num" w:pos="1843"/>
          <w:tab w:val="num" w:pos="2268"/>
        </w:tabs>
        <w:ind w:left="1701" w:hanging="284"/>
        <w:jc w:val="both"/>
        <w:rPr>
          <w:rFonts w:ascii="Arial Narrow" w:hAnsi="Arial Narrow"/>
          <w:color w:val="000000" w:themeColor="text1"/>
        </w:rPr>
      </w:pPr>
      <w:r w:rsidRPr="005749BB">
        <w:rPr>
          <w:rFonts w:ascii="Arial Narrow" w:hAnsi="Arial Narrow"/>
          <w:color w:val="000000" w:themeColor="text1"/>
        </w:rPr>
        <w:t xml:space="preserve">Funcionario/a para </w:t>
      </w:r>
      <w:r w:rsidR="00CF0CBF" w:rsidRPr="005749BB">
        <w:rPr>
          <w:rFonts w:ascii="Arial Narrow" w:hAnsi="Arial Narrow"/>
          <w:color w:val="000000" w:themeColor="text1"/>
        </w:rPr>
        <w:t>la</w:t>
      </w:r>
      <w:r w:rsidRPr="005749BB">
        <w:rPr>
          <w:rFonts w:ascii="Arial Narrow" w:hAnsi="Arial Narrow"/>
          <w:color w:val="000000" w:themeColor="text1"/>
        </w:rPr>
        <w:t xml:space="preserve"> oficina de concejales y concejalas, para apoyar la gestión de los concejales y concejalas, agendar reuniones y mantener informado de las invitaciones y ceremonias que les sean notificadas.</w:t>
      </w:r>
    </w:p>
    <w:p w14:paraId="793650F0" w14:textId="5AE7EA28" w:rsidR="004C7494" w:rsidRPr="005749BB" w:rsidRDefault="004C7494" w:rsidP="007F6152">
      <w:pPr>
        <w:tabs>
          <w:tab w:val="left" w:pos="1134"/>
        </w:tabs>
        <w:ind w:left="1134"/>
        <w:jc w:val="both"/>
        <w:rPr>
          <w:rFonts w:ascii="Arial Narrow" w:hAnsi="Arial Narrow"/>
          <w:color w:val="000000" w:themeColor="text1"/>
        </w:rPr>
      </w:pPr>
      <w:r w:rsidRPr="005749BB">
        <w:rPr>
          <w:rFonts w:ascii="Arial Narrow" w:hAnsi="Arial Narrow"/>
          <w:color w:val="000000" w:themeColor="text1"/>
        </w:rPr>
        <w:t>De acuerdo a la disponibilidad financiera de la municipalidad, cada año, podrán capacitarse en materias relacionadas con la gestión municipal. Para esto el concejal/a, deberá emitir al alcalde una solicitud en la que deberá fundamentar de manera expresa las razones por las· cuales es necesario que determinado concejal asista al mismo en desmedro de otro edil o de funcionarios de una unidad municipal, como asimismo, señalar por qué es necesaria su asistencia y cómo esta se relaciona con la gestión municipal. El concejal/a que acuda a capacitación, deberá presentar un informe escrito al Concejo, que indique el gasto (pasajes, valor del curso y viáticos) al mismo tiempo un resumen de las materias tratadas en la jornada y su aplicación al ámbito de la municipalidad. (Dictamen 85.355, del 25 de noviembre de 2016)</w:t>
      </w:r>
    </w:p>
    <w:p w14:paraId="19AD08AE" w14:textId="77777777" w:rsidR="004C7494" w:rsidRPr="005749BB" w:rsidRDefault="004C7494" w:rsidP="007F6152">
      <w:pPr>
        <w:tabs>
          <w:tab w:val="left" w:pos="1134"/>
        </w:tabs>
        <w:ind w:left="1134"/>
        <w:jc w:val="both"/>
        <w:rPr>
          <w:rFonts w:ascii="Arial Narrow" w:hAnsi="Arial Narrow"/>
          <w:color w:val="000000" w:themeColor="text1"/>
        </w:rPr>
      </w:pPr>
    </w:p>
    <w:p w14:paraId="33A9E5DB" w14:textId="03F60D7C" w:rsidR="00334589" w:rsidRPr="005749BB" w:rsidRDefault="00334589"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Se requiere de la asistencia de a lo menos dos reuniones de comisión para compensar una sesión formal, entendiendo por ello ordinarias y extraordinarias, en el mes respectivo.</w:t>
      </w:r>
    </w:p>
    <w:p w14:paraId="1E32C5C4" w14:textId="77777777" w:rsidR="004C7494" w:rsidRPr="005749BB" w:rsidRDefault="004C7494" w:rsidP="007F6152">
      <w:pPr>
        <w:tabs>
          <w:tab w:val="left" w:pos="1134"/>
        </w:tabs>
        <w:ind w:left="1134"/>
        <w:jc w:val="both"/>
        <w:rPr>
          <w:rFonts w:ascii="Arial Narrow" w:hAnsi="Arial Narrow"/>
          <w:color w:val="000000" w:themeColor="text1"/>
        </w:rPr>
      </w:pPr>
    </w:p>
    <w:p w14:paraId="18C7E68B" w14:textId="5AFB275E" w:rsidR="009E6245" w:rsidRPr="005749BB" w:rsidRDefault="00E42A83"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N</w:t>
      </w:r>
      <w:r w:rsidR="009E6245" w:rsidRPr="005749BB">
        <w:rPr>
          <w:rFonts w:ascii="Arial Narrow" w:hAnsi="Arial Narrow"/>
          <w:color w:val="000000" w:themeColor="text1"/>
        </w:rPr>
        <w:t>ingún concejal podrá tomar parte en la discusión y votación de asuntos en que a él o a sus parientes, hasta cuarto grado de consanguinidad o segundo de afinidad, les afecte moral o pecuniariamente.</w:t>
      </w:r>
    </w:p>
    <w:p w14:paraId="689F0B62" w14:textId="77777777" w:rsidR="004C7494" w:rsidRPr="005749BB" w:rsidRDefault="004C7494" w:rsidP="004C7494">
      <w:pPr>
        <w:rPr>
          <w:rFonts w:ascii="Arial Narrow" w:hAnsi="Arial Narrow"/>
          <w:color w:val="000000" w:themeColor="text1"/>
        </w:rPr>
      </w:pPr>
    </w:p>
    <w:p w14:paraId="6F098158" w14:textId="77777777" w:rsidR="004C7494" w:rsidRPr="005749BB" w:rsidRDefault="004C7494" w:rsidP="004C7494">
      <w:pPr>
        <w:pBdr>
          <w:top w:val="single" w:sz="4" w:space="1" w:color="auto"/>
        </w:pBdr>
        <w:jc w:val="center"/>
        <w:rPr>
          <w:rFonts w:ascii="Arial Narrow" w:hAnsi="Arial Narrow"/>
          <w:b/>
          <w:bCs/>
          <w:color w:val="000000" w:themeColor="text1"/>
        </w:rPr>
      </w:pPr>
      <w:r w:rsidRPr="005749BB">
        <w:rPr>
          <w:rFonts w:ascii="Arial Narrow" w:hAnsi="Arial Narrow"/>
          <w:b/>
          <w:bCs/>
          <w:color w:val="000000" w:themeColor="text1"/>
        </w:rPr>
        <w:lastRenderedPageBreak/>
        <w:t>Título V</w:t>
      </w:r>
    </w:p>
    <w:p w14:paraId="5AB3F5B8" w14:textId="77777777" w:rsidR="004C7494" w:rsidRPr="005749BB" w:rsidRDefault="004C7494" w:rsidP="004C7494">
      <w:pPr>
        <w:pStyle w:val="Ttulo1"/>
        <w:pBdr>
          <w:bottom w:val="single" w:sz="4" w:space="1" w:color="auto"/>
        </w:pBdr>
        <w:rPr>
          <w:rFonts w:ascii="Arial Narrow" w:hAnsi="Arial Narrow"/>
          <w:color w:val="000000" w:themeColor="text1"/>
        </w:rPr>
      </w:pPr>
      <w:r w:rsidRPr="005749BB">
        <w:rPr>
          <w:rFonts w:ascii="Arial Narrow" w:hAnsi="Arial Narrow"/>
          <w:color w:val="000000" w:themeColor="text1"/>
        </w:rPr>
        <w:t>Del Secretario Municipal</w:t>
      </w:r>
    </w:p>
    <w:p w14:paraId="0D8516EB" w14:textId="77777777" w:rsidR="004C7494" w:rsidRPr="005749BB" w:rsidRDefault="004C7494" w:rsidP="004C7494">
      <w:pPr>
        <w:rPr>
          <w:rFonts w:ascii="Arial Narrow" w:hAnsi="Arial Narrow"/>
          <w:color w:val="000000" w:themeColor="text1"/>
        </w:rPr>
      </w:pPr>
    </w:p>
    <w:p w14:paraId="089490C5" w14:textId="44E66B49" w:rsidR="009E6245" w:rsidRPr="005749BB" w:rsidRDefault="009E6245" w:rsidP="004C7494">
      <w:pPr>
        <w:numPr>
          <w:ilvl w:val="1"/>
          <w:numId w:val="3"/>
        </w:numPr>
        <w:tabs>
          <w:tab w:val="left" w:pos="1080"/>
        </w:tabs>
        <w:ind w:left="1134" w:hanging="1134"/>
        <w:jc w:val="both"/>
        <w:rPr>
          <w:rFonts w:ascii="Arial Narrow" w:hAnsi="Arial Narrow"/>
          <w:color w:val="000000" w:themeColor="text1"/>
        </w:rPr>
      </w:pPr>
      <w:r w:rsidRPr="005749BB">
        <w:rPr>
          <w:rFonts w:ascii="Arial Narrow" w:hAnsi="Arial Narrow"/>
          <w:color w:val="000000" w:themeColor="text1"/>
        </w:rPr>
        <w:t xml:space="preserve">El </w:t>
      </w:r>
      <w:r w:rsidR="00843EF0" w:rsidRPr="005749BB">
        <w:rPr>
          <w:rFonts w:ascii="Arial Narrow" w:hAnsi="Arial Narrow"/>
          <w:color w:val="000000" w:themeColor="text1"/>
        </w:rPr>
        <w:t>s</w:t>
      </w:r>
      <w:r w:rsidRPr="005749BB">
        <w:rPr>
          <w:rFonts w:ascii="Arial Narrow" w:hAnsi="Arial Narrow"/>
          <w:color w:val="000000" w:themeColor="text1"/>
        </w:rPr>
        <w:t xml:space="preserve">ecretario </w:t>
      </w:r>
      <w:r w:rsidR="00843EF0" w:rsidRPr="005749BB">
        <w:rPr>
          <w:rFonts w:ascii="Arial Narrow" w:hAnsi="Arial Narrow"/>
          <w:color w:val="000000" w:themeColor="text1"/>
        </w:rPr>
        <w:t>municipal</w:t>
      </w:r>
      <w:r w:rsidRPr="005749BB">
        <w:rPr>
          <w:rFonts w:ascii="Arial Narrow" w:hAnsi="Arial Narrow"/>
          <w:color w:val="000000" w:themeColor="text1"/>
        </w:rPr>
        <w:t xml:space="preserve"> o quien lo subrogue se desempeñará como </w:t>
      </w:r>
      <w:r w:rsidR="00843EF0" w:rsidRPr="005749BB">
        <w:rPr>
          <w:rFonts w:ascii="Arial Narrow" w:hAnsi="Arial Narrow"/>
          <w:color w:val="000000" w:themeColor="text1"/>
        </w:rPr>
        <w:t>s</w:t>
      </w:r>
      <w:r w:rsidRPr="005749BB">
        <w:rPr>
          <w:rFonts w:ascii="Arial Narrow" w:hAnsi="Arial Narrow"/>
          <w:color w:val="000000" w:themeColor="text1"/>
        </w:rPr>
        <w:t>ecretario del Concejo.</w:t>
      </w:r>
    </w:p>
    <w:p w14:paraId="08528B42" w14:textId="77777777" w:rsidR="004C7494" w:rsidRPr="005749BB" w:rsidRDefault="004C7494" w:rsidP="004C7494">
      <w:pPr>
        <w:tabs>
          <w:tab w:val="left" w:pos="1080"/>
        </w:tabs>
        <w:jc w:val="both"/>
        <w:rPr>
          <w:rFonts w:ascii="Arial Narrow" w:hAnsi="Arial Narrow"/>
          <w:color w:val="000000" w:themeColor="text1"/>
        </w:rPr>
      </w:pPr>
    </w:p>
    <w:p w14:paraId="172F6F6C" w14:textId="79764578" w:rsidR="009E6245" w:rsidRPr="005749BB" w:rsidRDefault="00E30891" w:rsidP="00E42A83">
      <w:pPr>
        <w:numPr>
          <w:ilvl w:val="1"/>
          <w:numId w:val="3"/>
        </w:numPr>
        <w:tabs>
          <w:tab w:val="left" w:pos="1080"/>
        </w:tabs>
        <w:ind w:left="1134" w:hanging="1134"/>
        <w:jc w:val="both"/>
        <w:rPr>
          <w:rFonts w:ascii="Arial Narrow" w:hAnsi="Arial Narrow"/>
          <w:color w:val="000000" w:themeColor="text1"/>
        </w:rPr>
      </w:pPr>
      <w:r w:rsidRPr="005749BB">
        <w:rPr>
          <w:rFonts w:ascii="Arial Narrow" w:hAnsi="Arial Narrow"/>
          <w:color w:val="000000" w:themeColor="text1"/>
        </w:rPr>
        <w:t>Son funciones del S</w:t>
      </w:r>
      <w:r w:rsidR="009E6245" w:rsidRPr="005749BB">
        <w:rPr>
          <w:rFonts w:ascii="Arial Narrow" w:hAnsi="Arial Narrow"/>
          <w:color w:val="000000" w:themeColor="text1"/>
        </w:rPr>
        <w:t xml:space="preserve">ecretario </w:t>
      </w:r>
      <w:r w:rsidR="004C7494" w:rsidRPr="005749BB">
        <w:rPr>
          <w:rFonts w:ascii="Arial Narrow" w:hAnsi="Arial Narrow"/>
          <w:color w:val="000000" w:themeColor="text1"/>
        </w:rPr>
        <w:t>del Conc</w:t>
      </w:r>
      <w:r w:rsidRPr="005749BB">
        <w:rPr>
          <w:rFonts w:ascii="Arial Narrow" w:hAnsi="Arial Narrow"/>
          <w:color w:val="000000" w:themeColor="text1"/>
        </w:rPr>
        <w:t>ejo</w:t>
      </w:r>
      <w:r w:rsidR="009E6245" w:rsidRPr="005749BB">
        <w:rPr>
          <w:rFonts w:ascii="Arial Narrow" w:hAnsi="Arial Narrow"/>
          <w:color w:val="000000" w:themeColor="text1"/>
        </w:rPr>
        <w:t>:</w:t>
      </w:r>
    </w:p>
    <w:p w14:paraId="40EADC84" w14:textId="086F1CA1" w:rsidR="00111313" w:rsidRPr="005749BB" w:rsidRDefault="00E91BE0" w:rsidP="00111313">
      <w:pPr>
        <w:numPr>
          <w:ilvl w:val="0"/>
          <w:numId w:val="12"/>
        </w:numPr>
        <w:tabs>
          <w:tab w:val="clear" w:pos="2340"/>
          <w:tab w:val="num" w:pos="1701"/>
        </w:tabs>
        <w:ind w:left="1418" w:hanging="284"/>
        <w:jc w:val="both"/>
        <w:rPr>
          <w:rFonts w:ascii="Arial Narrow" w:hAnsi="Arial Narrow"/>
          <w:color w:val="000000" w:themeColor="text1"/>
        </w:rPr>
      </w:pPr>
      <w:r w:rsidRPr="005749BB">
        <w:rPr>
          <w:rFonts w:ascii="Arial Narrow" w:hAnsi="Arial Narrow"/>
          <w:color w:val="000000" w:themeColor="text1"/>
        </w:rPr>
        <w:t>Asistir a las sesiones del Conc</w:t>
      </w:r>
      <w:r w:rsidR="00111313" w:rsidRPr="005749BB">
        <w:rPr>
          <w:rFonts w:ascii="Arial Narrow" w:hAnsi="Arial Narrow"/>
          <w:color w:val="000000" w:themeColor="text1"/>
        </w:rPr>
        <w:t>ejo y actuar como Ministro de Fe de las actuaciones y acuerdos que adopte el Concejo. En el ejercicio de esta función antes de cada votación indicará, según la materia, el quórum requerido y certificará, una vez efectuada la votación.</w:t>
      </w:r>
    </w:p>
    <w:p w14:paraId="0D1A95AA" w14:textId="3AD20798" w:rsidR="00111313" w:rsidRPr="005749BB" w:rsidRDefault="00111313" w:rsidP="00111313">
      <w:pPr>
        <w:numPr>
          <w:ilvl w:val="0"/>
          <w:numId w:val="12"/>
        </w:numPr>
        <w:tabs>
          <w:tab w:val="clear" w:pos="2340"/>
          <w:tab w:val="num" w:pos="1701"/>
        </w:tabs>
        <w:ind w:left="1418" w:hanging="284"/>
        <w:jc w:val="both"/>
        <w:rPr>
          <w:rFonts w:ascii="Arial Narrow" w:hAnsi="Arial Narrow"/>
          <w:color w:val="000000" w:themeColor="text1"/>
        </w:rPr>
      </w:pPr>
      <w:r w:rsidRPr="005749BB">
        <w:rPr>
          <w:rFonts w:ascii="Arial Narrow" w:hAnsi="Arial Narrow"/>
          <w:color w:val="000000" w:themeColor="text1"/>
        </w:rPr>
        <w:t>Efectuar las citaciones a través de la notificación por correo electrónico institucional, las citaciones a sesiones ordinarias y extraordinarias, con la indicación de la materia a tratar en ella.</w:t>
      </w:r>
    </w:p>
    <w:p w14:paraId="4FEC48D7" w14:textId="77777777" w:rsidR="00111313" w:rsidRPr="005749BB" w:rsidRDefault="00111313" w:rsidP="00111313">
      <w:pPr>
        <w:numPr>
          <w:ilvl w:val="0"/>
          <w:numId w:val="12"/>
        </w:numPr>
        <w:tabs>
          <w:tab w:val="clear" w:pos="2340"/>
          <w:tab w:val="num" w:pos="1701"/>
        </w:tabs>
        <w:ind w:left="1418" w:hanging="284"/>
        <w:jc w:val="both"/>
        <w:rPr>
          <w:rFonts w:ascii="Arial Narrow" w:hAnsi="Arial Narrow"/>
          <w:color w:val="000000" w:themeColor="text1"/>
        </w:rPr>
      </w:pPr>
      <w:r w:rsidRPr="005749BB">
        <w:rPr>
          <w:rFonts w:ascii="Arial Narrow" w:hAnsi="Arial Narrow"/>
          <w:color w:val="000000" w:themeColor="text1"/>
        </w:rPr>
        <w:t>Transcribir y notificar los acuerdos adoptados por el Concejo a las autoridades, organizaciones, unidades municipales y personas naturales o jurídicas, según corresponda.</w:t>
      </w:r>
    </w:p>
    <w:p w14:paraId="36B32EC8" w14:textId="77777777" w:rsidR="00111313" w:rsidRPr="005749BB" w:rsidRDefault="00111313" w:rsidP="00111313">
      <w:pPr>
        <w:numPr>
          <w:ilvl w:val="0"/>
          <w:numId w:val="12"/>
        </w:numPr>
        <w:tabs>
          <w:tab w:val="clear" w:pos="2340"/>
          <w:tab w:val="num" w:pos="1701"/>
        </w:tabs>
        <w:ind w:left="1418" w:hanging="284"/>
        <w:jc w:val="both"/>
        <w:rPr>
          <w:rFonts w:ascii="Arial Narrow" w:hAnsi="Arial Narrow"/>
          <w:color w:val="000000" w:themeColor="text1"/>
        </w:rPr>
      </w:pPr>
      <w:r w:rsidRPr="005749BB">
        <w:rPr>
          <w:rFonts w:ascii="Arial Narrow" w:hAnsi="Arial Narrow"/>
          <w:color w:val="000000" w:themeColor="text1"/>
        </w:rPr>
        <w:t>Levantar acta de cada sesión que celebre el Concejo, autentificarla e incorporarla al Libro de Actas que llevará al efecto;</w:t>
      </w:r>
    </w:p>
    <w:p w14:paraId="13167DDC" w14:textId="77777777" w:rsidR="00111313" w:rsidRPr="005749BB" w:rsidRDefault="00111313" w:rsidP="00111313">
      <w:pPr>
        <w:numPr>
          <w:ilvl w:val="0"/>
          <w:numId w:val="12"/>
        </w:numPr>
        <w:tabs>
          <w:tab w:val="clear" w:pos="2340"/>
          <w:tab w:val="num" w:pos="1701"/>
        </w:tabs>
        <w:ind w:left="1418" w:hanging="284"/>
        <w:jc w:val="both"/>
        <w:rPr>
          <w:rFonts w:ascii="Arial Narrow" w:hAnsi="Arial Narrow"/>
          <w:color w:val="000000" w:themeColor="text1"/>
        </w:rPr>
      </w:pPr>
      <w:r w:rsidRPr="005749BB">
        <w:rPr>
          <w:rFonts w:ascii="Arial Narrow" w:hAnsi="Arial Narrow"/>
          <w:color w:val="000000" w:themeColor="text1"/>
        </w:rPr>
        <w:t>Redactar y despachar las citaciones a funcionarios municipales y las invitaciones a personas ajenas al municipio que determine el Concejo.</w:t>
      </w:r>
    </w:p>
    <w:p w14:paraId="60E7142C" w14:textId="77777777" w:rsidR="00111313" w:rsidRPr="005749BB" w:rsidRDefault="00111313" w:rsidP="00111313">
      <w:pPr>
        <w:numPr>
          <w:ilvl w:val="0"/>
          <w:numId w:val="12"/>
        </w:numPr>
        <w:tabs>
          <w:tab w:val="clear" w:pos="2340"/>
          <w:tab w:val="num" w:pos="1701"/>
        </w:tabs>
        <w:ind w:left="1418" w:hanging="284"/>
        <w:jc w:val="both"/>
        <w:rPr>
          <w:rFonts w:ascii="Arial Narrow" w:hAnsi="Arial Narrow"/>
          <w:color w:val="000000" w:themeColor="text1"/>
        </w:rPr>
      </w:pPr>
      <w:r w:rsidRPr="005749BB">
        <w:rPr>
          <w:rFonts w:ascii="Arial Narrow" w:hAnsi="Arial Narrow"/>
          <w:color w:val="000000" w:themeColor="text1"/>
        </w:rPr>
        <w:t>Dar cuenta en las sesiones, que el tiempo de intervención está agotado, conforme a los plazos establecidos en este Reglamento;</w:t>
      </w:r>
    </w:p>
    <w:p w14:paraId="1BFDBF1E" w14:textId="32C41ADA" w:rsidR="00111313" w:rsidRPr="005749BB" w:rsidRDefault="00473912" w:rsidP="00111313">
      <w:pPr>
        <w:numPr>
          <w:ilvl w:val="0"/>
          <w:numId w:val="12"/>
        </w:numPr>
        <w:tabs>
          <w:tab w:val="clear" w:pos="2340"/>
          <w:tab w:val="num" w:pos="1701"/>
        </w:tabs>
        <w:ind w:left="1418" w:hanging="284"/>
        <w:jc w:val="both"/>
        <w:rPr>
          <w:rFonts w:ascii="Arial Narrow" w:hAnsi="Arial Narrow"/>
          <w:color w:val="000000" w:themeColor="text1"/>
        </w:rPr>
      </w:pPr>
      <w:r w:rsidRPr="005749BB">
        <w:rPr>
          <w:rFonts w:ascii="Arial Narrow" w:hAnsi="Arial Narrow"/>
          <w:color w:val="000000" w:themeColor="text1"/>
        </w:rPr>
        <w:t>Remitir a la Unidad de Comunicaciones internas</w:t>
      </w:r>
      <w:r w:rsidR="00111313" w:rsidRPr="005749BB">
        <w:rPr>
          <w:rFonts w:ascii="Arial Narrow" w:hAnsi="Arial Narrow"/>
          <w:color w:val="000000" w:themeColor="text1"/>
        </w:rPr>
        <w:t>, cuando el Concejo lo requiera, las actividades desarrolladas, las materias tratadas y los acuerdos adoptados en las respectivas sesiones;</w:t>
      </w:r>
    </w:p>
    <w:p w14:paraId="7099A149" w14:textId="77777777" w:rsidR="00111313" w:rsidRPr="005749BB" w:rsidRDefault="00111313" w:rsidP="00111313">
      <w:pPr>
        <w:numPr>
          <w:ilvl w:val="0"/>
          <w:numId w:val="12"/>
        </w:numPr>
        <w:tabs>
          <w:tab w:val="clear" w:pos="2340"/>
          <w:tab w:val="num" w:pos="1701"/>
        </w:tabs>
        <w:ind w:left="1418" w:hanging="284"/>
        <w:jc w:val="both"/>
        <w:rPr>
          <w:rFonts w:ascii="Arial Narrow" w:hAnsi="Arial Narrow"/>
          <w:color w:val="000000" w:themeColor="text1"/>
        </w:rPr>
      </w:pPr>
      <w:r w:rsidRPr="005749BB">
        <w:rPr>
          <w:rFonts w:ascii="Arial Narrow" w:hAnsi="Arial Narrow"/>
          <w:color w:val="000000" w:themeColor="text1"/>
        </w:rPr>
        <w:t>Remitir copia de las actas de sesiones y acuerdos del Concejo, a la Unidad de Transparencia Municipal, para su publicación en el portal web institucional;</w:t>
      </w:r>
    </w:p>
    <w:p w14:paraId="50CD60FC" w14:textId="5AD31D2F" w:rsidR="00111313" w:rsidRPr="005749BB" w:rsidRDefault="00473912" w:rsidP="00111313">
      <w:pPr>
        <w:numPr>
          <w:ilvl w:val="0"/>
          <w:numId w:val="12"/>
        </w:numPr>
        <w:tabs>
          <w:tab w:val="clear" w:pos="2340"/>
          <w:tab w:val="num" w:pos="1701"/>
        </w:tabs>
        <w:ind w:left="1418" w:hanging="284"/>
        <w:jc w:val="both"/>
        <w:rPr>
          <w:rFonts w:ascii="Arial Narrow" w:hAnsi="Arial Narrow"/>
          <w:color w:val="000000" w:themeColor="text1"/>
        </w:rPr>
      </w:pPr>
      <w:r w:rsidRPr="005749BB">
        <w:rPr>
          <w:rFonts w:ascii="Arial Narrow" w:hAnsi="Arial Narrow"/>
          <w:color w:val="000000" w:themeColor="text1"/>
        </w:rPr>
        <w:t xml:space="preserve">Remitir las solicitudes hacia las distintas </w:t>
      </w:r>
      <w:r w:rsidR="00111313" w:rsidRPr="005749BB">
        <w:rPr>
          <w:rFonts w:ascii="Arial Narrow" w:hAnsi="Arial Narrow"/>
          <w:color w:val="000000" w:themeColor="text1"/>
        </w:rPr>
        <w:t>unidades municipales</w:t>
      </w:r>
      <w:r w:rsidRPr="005749BB">
        <w:rPr>
          <w:rFonts w:ascii="Arial Narrow" w:hAnsi="Arial Narrow"/>
          <w:color w:val="000000" w:themeColor="text1"/>
        </w:rPr>
        <w:t xml:space="preserve"> a través del Gabinete del Alcalde</w:t>
      </w:r>
      <w:r w:rsidR="00111313" w:rsidRPr="005749BB">
        <w:rPr>
          <w:rFonts w:ascii="Arial Narrow" w:hAnsi="Arial Narrow"/>
          <w:color w:val="000000" w:themeColor="text1"/>
        </w:rPr>
        <w:t>, cuando el Concejo o los concejales requieran información;</w:t>
      </w:r>
    </w:p>
    <w:p w14:paraId="720E79F0" w14:textId="77777777" w:rsidR="00111313" w:rsidRPr="005749BB" w:rsidRDefault="00111313" w:rsidP="00111313">
      <w:pPr>
        <w:numPr>
          <w:ilvl w:val="0"/>
          <w:numId w:val="12"/>
        </w:numPr>
        <w:tabs>
          <w:tab w:val="clear" w:pos="2340"/>
          <w:tab w:val="num" w:pos="1701"/>
        </w:tabs>
        <w:ind w:left="1418" w:hanging="284"/>
        <w:jc w:val="both"/>
        <w:rPr>
          <w:rFonts w:ascii="Arial Narrow" w:hAnsi="Arial Narrow"/>
          <w:color w:val="000000" w:themeColor="text1"/>
        </w:rPr>
      </w:pPr>
      <w:r w:rsidRPr="005749BB">
        <w:rPr>
          <w:rFonts w:ascii="Arial Narrow" w:hAnsi="Arial Narrow"/>
          <w:color w:val="000000" w:themeColor="text1"/>
        </w:rPr>
        <w:t>Certificar la asistencia de los concejales a las sesiones de Concejo y de comisiones;</w:t>
      </w:r>
    </w:p>
    <w:p w14:paraId="3068D696" w14:textId="77777777" w:rsidR="00111313" w:rsidRPr="005749BB" w:rsidRDefault="00111313" w:rsidP="00111313">
      <w:pPr>
        <w:numPr>
          <w:ilvl w:val="0"/>
          <w:numId w:val="12"/>
        </w:numPr>
        <w:tabs>
          <w:tab w:val="clear" w:pos="2340"/>
          <w:tab w:val="num" w:pos="1701"/>
        </w:tabs>
        <w:ind w:left="1418" w:hanging="284"/>
        <w:jc w:val="both"/>
        <w:rPr>
          <w:rFonts w:ascii="Arial Narrow" w:hAnsi="Arial Narrow"/>
          <w:color w:val="000000" w:themeColor="text1"/>
        </w:rPr>
      </w:pPr>
      <w:r w:rsidRPr="005749BB">
        <w:rPr>
          <w:rFonts w:ascii="Arial Narrow" w:hAnsi="Arial Narrow"/>
          <w:color w:val="000000" w:themeColor="text1"/>
        </w:rPr>
        <w:t>Dejar constancia en acta de las inasistencias injustificadas</w:t>
      </w:r>
    </w:p>
    <w:p w14:paraId="40FD0FA2" w14:textId="77777777" w:rsidR="00111313" w:rsidRPr="005749BB" w:rsidRDefault="00111313" w:rsidP="00111313">
      <w:pPr>
        <w:numPr>
          <w:ilvl w:val="0"/>
          <w:numId w:val="12"/>
        </w:numPr>
        <w:tabs>
          <w:tab w:val="clear" w:pos="2340"/>
          <w:tab w:val="num" w:pos="1701"/>
        </w:tabs>
        <w:ind w:left="1418" w:hanging="284"/>
        <w:jc w:val="both"/>
        <w:rPr>
          <w:rFonts w:ascii="Arial Narrow" w:hAnsi="Arial Narrow"/>
          <w:color w:val="000000" w:themeColor="text1"/>
        </w:rPr>
      </w:pPr>
      <w:r w:rsidRPr="005749BB">
        <w:rPr>
          <w:rFonts w:ascii="Arial Narrow" w:hAnsi="Arial Narrow"/>
          <w:color w:val="000000" w:themeColor="text1"/>
        </w:rPr>
        <w:t>Informar al Concejo de la inasistencia injustificada de un concejal a un 25% de las sesiones ordinarias a que se cite en un año calendario, en la primera sesión ordinaria a que haya lugar una vez alcanzado dicho porcentaje;</w:t>
      </w:r>
    </w:p>
    <w:p w14:paraId="474D9D35" w14:textId="77777777" w:rsidR="00111313" w:rsidRPr="005749BB" w:rsidRDefault="00111313" w:rsidP="00111313">
      <w:pPr>
        <w:numPr>
          <w:ilvl w:val="0"/>
          <w:numId w:val="12"/>
        </w:numPr>
        <w:tabs>
          <w:tab w:val="clear" w:pos="2340"/>
          <w:tab w:val="num" w:pos="1701"/>
        </w:tabs>
        <w:ind w:left="1418" w:hanging="284"/>
        <w:jc w:val="both"/>
        <w:rPr>
          <w:rFonts w:ascii="Arial Narrow" w:hAnsi="Arial Narrow"/>
          <w:color w:val="000000" w:themeColor="text1"/>
        </w:rPr>
      </w:pPr>
      <w:r w:rsidRPr="005749BB">
        <w:rPr>
          <w:rFonts w:ascii="Arial Narrow" w:hAnsi="Arial Narrow"/>
          <w:color w:val="000000" w:themeColor="text1"/>
        </w:rPr>
        <w:t>Llevar y mantener al día los Registros de Actas, de correspondencia y otros que determine el Concejo.</w:t>
      </w:r>
    </w:p>
    <w:p w14:paraId="0794CE8D" w14:textId="77777777" w:rsidR="00111313" w:rsidRPr="005749BB" w:rsidRDefault="00111313" w:rsidP="00111313">
      <w:pPr>
        <w:numPr>
          <w:ilvl w:val="0"/>
          <w:numId w:val="12"/>
        </w:numPr>
        <w:tabs>
          <w:tab w:val="clear" w:pos="2340"/>
          <w:tab w:val="num" w:pos="1701"/>
        </w:tabs>
        <w:ind w:left="1418" w:hanging="284"/>
        <w:jc w:val="both"/>
        <w:rPr>
          <w:rFonts w:ascii="Arial Narrow" w:hAnsi="Arial Narrow"/>
          <w:color w:val="000000" w:themeColor="text1"/>
        </w:rPr>
      </w:pPr>
      <w:r w:rsidRPr="005749BB">
        <w:rPr>
          <w:rFonts w:ascii="Arial Narrow" w:hAnsi="Arial Narrow"/>
          <w:color w:val="000000" w:themeColor="text1"/>
        </w:rPr>
        <w:t>Recibir, registrar y archivar, según la documentación que reciba el Concejo, asimismo, deberá despachar toda la correspondencia que emane del Concejo.</w:t>
      </w:r>
    </w:p>
    <w:p w14:paraId="72C4B7F5" w14:textId="77777777" w:rsidR="00111313" w:rsidRPr="005749BB" w:rsidRDefault="00111313" w:rsidP="00111313">
      <w:pPr>
        <w:numPr>
          <w:ilvl w:val="0"/>
          <w:numId w:val="12"/>
        </w:numPr>
        <w:tabs>
          <w:tab w:val="clear" w:pos="2340"/>
          <w:tab w:val="num" w:pos="1701"/>
        </w:tabs>
        <w:ind w:left="1418" w:hanging="284"/>
        <w:jc w:val="both"/>
        <w:rPr>
          <w:rFonts w:ascii="Arial Narrow" w:hAnsi="Arial Narrow"/>
          <w:color w:val="000000" w:themeColor="text1"/>
        </w:rPr>
      </w:pPr>
      <w:r w:rsidRPr="005749BB">
        <w:rPr>
          <w:rFonts w:ascii="Arial Narrow" w:hAnsi="Arial Narrow"/>
          <w:color w:val="000000" w:themeColor="text1"/>
        </w:rPr>
        <w:t>Asesorar al Presidente del Concejo en la elaboración de las tablas de materias a tratar en las sesiones del Concejo.</w:t>
      </w:r>
    </w:p>
    <w:p w14:paraId="7FD22FCE" w14:textId="77777777" w:rsidR="00111313" w:rsidRPr="005749BB" w:rsidRDefault="00111313" w:rsidP="00111313">
      <w:pPr>
        <w:numPr>
          <w:ilvl w:val="0"/>
          <w:numId w:val="12"/>
        </w:numPr>
        <w:tabs>
          <w:tab w:val="clear" w:pos="2340"/>
          <w:tab w:val="num" w:pos="1701"/>
        </w:tabs>
        <w:ind w:left="1418" w:hanging="284"/>
        <w:jc w:val="both"/>
        <w:rPr>
          <w:rFonts w:ascii="Arial Narrow" w:hAnsi="Arial Narrow"/>
          <w:color w:val="000000" w:themeColor="text1"/>
        </w:rPr>
      </w:pPr>
      <w:r w:rsidRPr="005749BB">
        <w:rPr>
          <w:rFonts w:ascii="Arial Narrow" w:hAnsi="Arial Narrow"/>
          <w:color w:val="000000" w:themeColor="text1"/>
        </w:rPr>
        <w:t>Remitir  a todos los concejales, según corresponda, la tabla conteniendo las materias que se tratarán</w:t>
      </w:r>
    </w:p>
    <w:p w14:paraId="3D80F124" w14:textId="77777777" w:rsidR="00111313" w:rsidRPr="005749BB" w:rsidRDefault="00111313" w:rsidP="00111313">
      <w:pPr>
        <w:numPr>
          <w:ilvl w:val="0"/>
          <w:numId w:val="12"/>
        </w:numPr>
        <w:tabs>
          <w:tab w:val="clear" w:pos="2340"/>
          <w:tab w:val="num" w:pos="1701"/>
        </w:tabs>
        <w:ind w:left="1418" w:hanging="284"/>
        <w:jc w:val="both"/>
        <w:rPr>
          <w:rFonts w:ascii="Arial Narrow" w:hAnsi="Arial Narrow"/>
          <w:color w:val="000000" w:themeColor="text1"/>
        </w:rPr>
      </w:pPr>
      <w:r w:rsidRPr="005749BB">
        <w:rPr>
          <w:rFonts w:ascii="Arial Narrow" w:hAnsi="Arial Narrow"/>
          <w:color w:val="000000" w:themeColor="text1"/>
        </w:rPr>
        <w:t>En general, dirigir las actividades de secretaría administrativa del Concejo.</w:t>
      </w:r>
    </w:p>
    <w:p w14:paraId="16AFBCEF" w14:textId="77777777" w:rsidR="00111313" w:rsidRPr="005749BB" w:rsidRDefault="00111313" w:rsidP="00111313">
      <w:pPr>
        <w:ind w:left="1134"/>
        <w:jc w:val="both"/>
        <w:rPr>
          <w:rFonts w:ascii="Arial Narrow" w:hAnsi="Arial Narrow"/>
          <w:color w:val="000000" w:themeColor="text1"/>
        </w:rPr>
      </w:pPr>
    </w:p>
    <w:p w14:paraId="6EEFE1E8" w14:textId="77777777" w:rsidR="00111313" w:rsidRPr="005749BB" w:rsidRDefault="00111313" w:rsidP="00111313">
      <w:pPr>
        <w:pBdr>
          <w:top w:val="single" w:sz="4" w:space="1" w:color="auto"/>
        </w:pBdr>
        <w:jc w:val="center"/>
        <w:rPr>
          <w:rFonts w:ascii="Arial Narrow" w:hAnsi="Arial Narrow"/>
          <w:b/>
          <w:bCs/>
          <w:color w:val="000000" w:themeColor="text1"/>
        </w:rPr>
      </w:pPr>
      <w:r w:rsidRPr="005749BB">
        <w:rPr>
          <w:rFonts w:ascii="Arial Narrow" w:hAnsi="Arial Narrow"/>
          <w:b/>
          <w:bCs/>
          <w:color w:val="000000" w:themeColor="text1"/>
        </w:rPr>
        <w:t>Título VI</w:t>
      </w:r>
    </w:p>
    <w:p w14:paraId="03BA6D42" w14:textId="77777777" w:rsidR="00111313" w:rsidRPr="005749BB" w:rsidRDefault="00111313" w:rsidP="00111313">
      <w:pPr>
        <w:pStyle w:val="Ttulo1"/>
        <w:pBdr>
          <w:bottom w:val="single" w:sz="4" w:space="1" w:color="auto"/>
        </w:pBdr>
        <w:rPr>
          <w:rFonts w:ascii="Arial Narrow" w:hAnsi="Arial Narrow"/>
          <w:color w:val="000000" w:themeColor="text1"/>
        </w:rPr>
      </w:pPr>
      <w:r w:rsidRPr="005749BB">
        <w:rPr>
          <w:rFonts w:ascii="Arial Narrow" w:hAnsi="Arial Narrow"/>
          <w:color w:val="000000" w:themeColor="text1"/>
        </w:rPr>
        <w:t>De la Tabla</w:t>
      </w:r>
    </w:p>
    <w:p w14:paraId="21FE26B7" w14:textId="77777777" w:rsidR="00111313" w:rsidRPr="005749BB" w:rsidRDefault="00111313" w:rsidP="00111313">
      <w:pPr>
        <w:tabs>
          <w:tab w:val="left" w:pos="1080"/>
        </w:tabs>
        <w:jc w:val="both"/>
        <w:rPr>
          <w:rFonts w:ascii="Arial Narrow" w:hAnsi="Arial Narrow"/>
          <w:color w:val="000000" w:themeColor="text1"/>
        </w:rPr>
      </w:pPr>
    </w:p>
    <w:p w14:paraId="40540C43" w14:textId="77777777" w:rsidR="00111313" w:rsidRPr="005749BB" w:rsidRDefault="00C23BC1" w:rsidP="00111313">
      <w:pPr>
        <w:numPr>
          <w:ilvl w:val="1"/>
          <w:numId w:val="3"/>
        </w:numPr>
        <w:tabs>
          <w:tab w:val="left" w:pos="1080"/>
        </w:tabs>
        <w:ind w:left="1134" w:hanging="1134"/>
        <w:jc w:val="both"/>
        <w:rPr>
          <w:rFonts w:ascii="Arial Narrow" w:hAnsi="Arial Narrow"/>
          <w:color w:val="000000" w:themeColor="text1"/>
        </w:rPr>
      </w:pPr>
      <w:r w:rsidRPr="005749BB">
        <w:rPr>
          <w:rFonts w:ascii="Arial Narrow" w:hAnsi="Arial Narrow"/>
          <w:color w:val="000000" w:themeColor="text1"/>
        </w:rPr>
        <w:t>Las tablas de las sesiones ordinarias deberá contener los siguientes puntos:</w:t>
      </w:r>
    </w:p>
    <w:p w14:paraId="2DD2ABBD" w14:textId="77777777" w:rsidR="00111313" w:rsidRPr="005749BB" w:rsidRDefault="00111313" w:rsidP="007F6152">
      <w:pPr>
        <w:numPr>
          <w:ilvl w:val="2"/>
          <w:numId w:val="3"/>
        </w:numPr>
        <w:tabs>
          <w:tab w:val="clear" w:pos="2340"/>
          <w:tab w:val="left" w:pos="1080"/>
          <w:tab w:val="num" w:pos="1440"/>
        </w:tabs>
        <w:ind w:left="1440" w:hanging="306"/>
        <w:jc w:val="both"/>
        <w:rPr>
          <w:rFonts w:ascii="Arial Narrow" w:hAnsi="Arial Narrow"/>
          <w:color w:val="000000" w:themeColor="text1"/>
        </w:rPr>
      </w:pPr>
      <w:r w:rsidRPr="005749BB">
        <w:rPr>
          <w:rFonts w:ascii="Arial Narrow" w:hAnsi="Arial Narrow"/>
          <w:color w:val="000000" w:themeColor="text1"/>
        </w:rPr>
        <w:t>Correspondencia Recibida</w:t>
      </w:r>
    </w:p>
    <w:p w14:paraId="06133001" w14:textId="44F39BBD" w:rsidR="00111313" w:rsidRPr="005749BB" w:rsidRDefault="00111313" w:rsidP="007F6152">
      <w:pPr>
        <w:numPr>
          <w:ilvl w:val="2"/>
          <w:numId w:val="3"/>
        </w:numPr>
        <w:tabs>
          <w:tab w:val="clear" w:pos="2340"/>
          <w:tab w:val="left" w:pos="1080"/>
          <w:tab w:val="num" w:pos="1440"/>
        </w:tabs>
        <w:ind w:left="1440" w:hanging="306"/>
        <w:jc w:val="both"/>
        <w:rPr>
          <w:rFonts w:ascii="Arial Narrow" w:hAnsi="Arial Narrow"/>
          <w:color w:val="000000" w:themeColor="text1"/>
        </w:rPr>
      </w:pPr>
      <w:r w:rsidRPr="005749BB">
        <w:rPr>
          <w:rFonts w:ascii="Arial Narrow" w:hAnsi="Arial Narrow"/>
          <w:color w:val="000000" w:themeColor="text1"/>
        </w:rPr>
        <w:t>Aprobación del Acta de la sesión anterior.</w:t>
      </w:r>
    </w:p>
    <w:p w14:paraId="50AA7F78" w14:textId="3CD5992F" w:rsidR="00627768" w:rsidRPr="005749BB" w:rsidRDefault="00C2538F" w:rsidP="007F6152">
      <w:pPr>
        <w:numPr>
          <w:ilvl w:val="2"/>
          <w:numId w:val="3"/>
        </w:numPr>
        <w:tabs>
          <w:tab w:val="clear" w:pos="2340"/>
          <w:tab w:val="left" w:pos="1080"/>
          <w:tab w:val="num" w:pos="1440"/>
        </w:tabs>
        <w:ind w:left="1440" w:hanging="306"/>
        <w:jc w:val="both"/>
        <w:rPr>
          <w:rFonts w:ascii="Arial Narrow" w:hAnsi="Arial Narrow"/>
          <w:color w:val="000000" w:themeColor="text1"/>
        </w:rPr>
      </w:pPr>
      <w:r w:rsidRPr="005749BB">
        <w:rPr>
          <w:rFonts w:ascii="Arial Narrow" w:hAnsi="Arial Narrow"/>
          <w:color w:val="000000" w:themeColor="text1"/>
        </w:rPr>
        <w:t>Intervenciones ciudadanas</w:t>
      </w:r>
    </w:p>
    <w:p w14:paraId="29254EA3" w14:textId="77777777" w:rsidR="00111313" w:rsidRPr="005749BB" w:rsidRDefault="00111313" w:rsidP="007F6152">
      <w:pPr>
        <w:numPr>
          <w:ilvl w:val="2"/>
          <w:numId w:val="3"/>
        </w:numPr>
        <w:tabs>
          <w:tab w:val="clear" w:pos="2340"/>
          <w:tab w:val="left" w:pos="1080"/>
          <w:tab w:val="num" w:pos="1440"/>
        </w:tabs>
        <w:ind w:left="1440" w:hanging="306"/>
        <w:jc w:val="both"/>
        <w:rPr>
          <w:rFonts w:ascii="Arial Narrow" w:hAnsi="Arial Narrow"/>
          <w:color w:val="000000" w:themeColor="text1"/>
        </w:rPr>
      </w:pPr>
      <w:r w:rsidRPr="005749BB">
        <w:rPr>
          <w:rFonts w:ascii="Arial Narrow" w:hAnsi="Arial Narrow"/>
          <w:color w:val="000000" w:themeColor="text1"/>
        </w:rPr>
        <w:t>Materias de Interés</w:t>
      </w:r>
    </w:p>
    <w:p w14:paraId="17468681" w14:textId="77777777" w:rsidR="00111313" w:rsidRPr="005749BB" w:rsidRDefault="00111313" w:rsidP="007F6152">
      <w:pPr>
        <w:numPr>
          <w:ilvl w:val="2"/>
          <w:numId w:val="3"/>
        </w:numPr>
        <w:tabs>
          <w:tab w:val="clear" w:pos="2340"/>
          <w:tab w:val="left" w:pos="1080"/>
          <w:tab w:val="num" w:pos="1440"/>
        </w:tabs>
        <w:ind w:left="1440" w:hanging="306"/>
        <w:jc w:val="both"/>
        <w:rPr>
          <w:rFonts w:ascii="Arial Narrow" w:hAnsi="Arial Narrow"/>
          <w:color w:val="000000" w:themeColor="text1"/>
        </w:rPr>
      </w:pPr>
      <w:r w:rsidRPr="005749BB">
        <w:rPr>
          <w:rFonts w:ascii="Arial Narrow" w:hAnsi="Arial Narrow"/>
          <w:color w:val="000000" w:themeColor="text1"/>
        </w:rPr>
        <w:t>Puntos Varios o Incidencias</w:t>
      </w:r>
    </w:p>
    <w:p w14:paraId="5A669E45" w14:textId="77777777" w:rsidR="00111313" w:rsidRPr="005749BB" w:rsidRDefault="00111313" w:rsidP="00111313">
      <w:pPr>
        <w:tabs>
          <w:tab w:val="left" w:pos="1080"/>
        </w:tabs>
        <w:ind w:left="1134"/>
        <w:jc w:val="both"/>
        <w:rPr>
          <w:rFonts w:ascii="Arial Narrow" w:hAnsi="Arial Narrow"/>
          <w:color w:val="000000" w:themeColor="text1"/>
        </w:rPr>
      </w:pPr>
    </w:p>
    <w:p w14:paraId="10C40FB4" w14:textId="005BBBC2" w:rsidR="00111313" w:rsidRPr="005749BB" w:rsidRDefault="00C23BC1"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lastRenderedPageBreak/>
        <w:t>Abierta la Sesión, por el presidente, esta se desarrollará de acuerdo al orden de la Tabla, correspondiendo solicitar objeciones al acta, considerándola ya analizada por los señores concejales.</w:t>
      </w:r>
    </w:p>
    <w:p w14:paraId="5A3EA4EB" w14:textId="77777777" w:rsidR="00111313" w:rsidRPr="005749BB" w:rsidRDefault="00111313" w:rsidP="007F6152">
      <w:pPr>
        <w:tabs>
          <w:tab w:val="left" w:pos="1134"/>
        </w:tabs>
        <w:ind w:left="1134"/>
        <w:jc w:val="both"/>
        <w:rPr>
          <w:rFonts w:ascii="Arial Narrow" w:hAnsi="Arial Narrow"/>
          <w:color w:val="000000" w:themeColor="text1"/>
        </w:rPr>
      </w:pPr>
    </w:p>
    <w:p w14:paraId="0F0A4208" w14:textId="77777777" w:rsidR="00111313" w:rsidRPr="005749BB" w:rsidRDefault="00C23BC1"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Las actas deberán contener, a lo menos, la nómina de concejales asistentes, la Tabla de la Sesión, un resumen de las opiniones expresadas y de los acuerdos adoptados, con la correspondiente votación de cada concejal, y sus fundamentos, salvo que se trate de votaciones secretas.</w:t>
      </w:r>
    </w:p>
    <w:p w14:paraId="3049A1FE" w14:textId="77777777" w:rsidR="00111313" w:rsidRPr="005749BB" w:rsidRDefault="00111313" w:rsidP="007F6152">
      <w:pPr>
        <w:tabs>
          <w:tab w:val="left" w:pos="1134"/>
        </w:tabs>
        <w:jc w:val="both"/>
        <w:rPr>
          <w:rFonts w:ascii="Arial Narrow" w:hAnsi="Arial Narrow"/>
          <w:color w:val="000000" w:themeColor="text1"/>
        </w:rPr>
      </w:pPr>
    </w:p>
    <w:p w14:paraId="58522736" w14:textId="77777777" w:rsidR="00111313" w:rsidRPr="005749BB" w:rsidRDefault="00C23BC1"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El alcalde dirigirá los debates, concediendo la palabra a los concejales. Los temas se debatirán conforme al orden establecido en la tabla respectiva, salvo que el Concejo, por mayoría absoluta de los presentes, acuerden un orden diferente.</w:t>
      </w:r>
    </w:p>
    <w:p w14:paraId="7A6BBD94" w14:textId="77777777" w:rsidR="00111313" w:rsidRPr="005749BB" w:rsidRDefault="00111313" w:rsidP="007F6152">
      <w:pPr>
        <w:tabs>
          <w:tab w:val="left" w:pos="1134"/>
        </w:tabs>
        <w:ind w:left="1134"/>
        <w:jc w:val="both"/>
        <w:rPr>
          <w:rFonts w:ascii="Arial Narrow" w:hAnsi="Arial Narrow"/>
          <w:color w:val="000000" w:themeColor="text1"/>
        </w:rPr>
      </w:pPr>
    </w:p>
    <w:p w14:paraId="32680AF0" w14:textId="77777777" w:rsidR="00111313" w:rsidRPr="005749BB" w:rsidRDefault="00C23BC1"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Las materias incluidas en la Tabla de la sesiones ordinarias que no alcanzaren a tratarse, deberán ser analizadas y/o resuelta con preferencia a toda otra materia en la siguiente sesión ordinaria.</w:t>
      </w:r>
    </w:p>
    <w:p w14:paraId="24520A8E" w14:textId="77777777" w:rsidR="00111313" w:rsidRPr="005749BB" w:rsidRDefault="00111313" w:rsidP="007F6152">
      <w:pPr>
        <w:tabs>
          <w:tab w:val="left" w:pos="1134"/>
        </w:tabs>
        <w:ind w:left="1134"/>
        <w:jc w:val="both"/>
        <w:rPr>
          <w:rFonts w:ascii="Arial Narrow" w:hAnsi="Arial Narrow"/>
          <w:color w:val="000000" w:themeColor="text1"/>
        </w:rPr>
      </w:pPr>
    </w:p>
    <w:p w14:paraId="03874944" w14:textId="77777777" w:rsidR="00111313" w:rsidRPr="005749BB" w:rsidRDefault="00C23BC1"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Una vez aprobada el Acta, con Acuerdo del Concejo, tanto las Sesiones Ordinarias como Extraordinarias, éstas serán firmadas por el Señor Alcalde y posteriormente por el Secretario Municipal y distribuidas a los señores Concejales de conformidad a este Reglamento.</w:t>
      </w:r>
    </w:p>
    <w:p w14:paraId="0230C714" w14:textId="77777777" w:rsidR="00111313" w:rsidRPr="005749BB" w:rsidRDefault="00111313" w:rsidP="007F6152">
      <w:pPr>
        <w:tabs>
          <w:tab w:val="left" w:pos="1134"/>
        </w:tabs>
        <w:ind w:left="1134"/>
        <w:jc w:val="both"/>
        <w:rPr>
          <w:rFonts w:ascii="Arial Narrow" w:hAnsi="Arial Narrow"/>
          <w:color w:val="000000" w:themeColor="text1"/>
        </w:rPr>
      </w:pPr>
    </w:p>
    <w:p w14:paraId="79E4516F" w14:textId="77777777" w:rsidR="00111313" w:rsidRPr="005749BB" w:rsidRDefault="00C23BC1"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Por resolución del Alcalde podrá retirarse una materia de la Tabla de sesión ordinaria, exceptuando aquellas requeridas incorporar por un concejal. En este caso, la materia siempre será tratada, sin perjuicio que para un análisis completo el Concejo pueda fijar otra sesión para abordar el asunto.</w:t>
      </w:r>
    </w:p>
    <w:p w14:paraId="7708B9BC" w14:textId="77777777" w:rsidR="00111313" w:rsidRPr="005749BB" w:rsidRDefault="00111313" w:rsidP="007F6152">
      <w:pPr>
        <w:tabs>
          <w:tab w:val="left" w:pos="1134"/>
        </w:tabs>
        <w:ind w:left="1134"/>
        <w:jc w:val="both"/>
        <w:rPr>
          <w:rFonts w:ascii="Arial Narrow" w:hAnsi="Arial Narrow"/>
          <w:color w:val="000000" w:themeColor="text1"/>
        </w:rPr>
      </w:pPr>
    </w:p>
    <w:p w14:paraId="2BA16CA3" w14:textId="77777777" w:rsidR="00111313" w:rsidRPr="005749BB" w:rsidRDefault="00C23BC1"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El Presidente podrá alterar el orden de las materias consignadas en la Tabla, de conformidad a las prioridades que estime pertinentes.</w:t>
      </w:r>
    </w:p>
    <w:p w14:paraId="5BE4E3EC" w14:textId="77777777" w:rsidR="00111313" w:rsidRPr="005749BB" w:rsidRDefault="00111313" w:rsidP="007F6152">
      <w:pPr>
        <w:tabs>
          <w:tab w:val="left" w:pos="1134"/>
        </w:tabs>
        <w:ind w:left="1134"/>
        <w:jc w:val="both"/>
        <w:rPr>
          <w:rFonts w:ascii="Arial Narrow" w:hAnsi="Arial Narrow"/>
          <w:color w:val="000000" w:themeColor="text1"/>
        </w:rPr>
      </w:pPr>
    </w:p>
    <w:p w14:paraId="1231B24F" w14:textId="6469FF07" w:rsidR="00111313" w:rsidRPr="005749BB" w:rsidRDefault="00C23BC1"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El Alcalde podrá agregar un punto de sobre</w:t>
      </w:r>
      <w:r w:rsidR="00F45361" w:rsidRPr="005749BB">
        <w:rPr>
          <w:rFonts w:ascii="Arial Narrow" w:hAnsi="Arial Narrow"/>
          <w:color w:val="000000" w:themeColor="text1"/>
        </w:rPr>
        <w:t xml:space="preserve"> </w:t>
      </w:r>
      <w:r w:rsidRPr="005749BB">
        <w:rPr>
          <w:rFonts w:ascii="Arial Narrow" w:hAnsi="Arial Narrow"/>
          <w:color w:val="000000" w:themeColor="text1"/>
        </w:rPr>
        <w:t>tabla, durante el desarrollo de una sesión ordinaria, previo acuerdo del Concejo, exceptuando que se trate acerca de modificaciones presupuestarias.</w:t>
      </w:r>
    </w:p>
    <w:p w14:paraId="161CD026" w14:textId="77777777" w:rsidR="00111313" w:rsidRPr="005749BB" w:rsidRDefault="00111313" w:rsidP="00111313">
      <w:pPr>
        <w:ind w:left="1080"/>
        <w:jc w:val="both"/>
        <w:rPr>
          <w:rFonts w:ascii="Arial Narrow" w:hAnsi="Arial Narrow"/>
          <w:color w:val="000000" w:themeColor="text1"/>
        </w:rPr>
      </w:pPr>
    </w:p>
    <w:p w14:paraId="6A6A0E28" w14:textId="77777777" w:rsidR="00111313" w:rsidRPr="005749BB" w:rsidRDefault="00111313" w:rsidP="00111313">
      <w:pPr>
        <w:ind w:left="1080"/>
        <w:jc w:val="both"/>
        <w:rPr>
          <w:rFonts w:ascii="Arial Narrow" w:hAnsi="Arial Narrow"/>
          <w:color w:val="000000" w:themeColor="text1"/>
        </w:rPr>
      </w:pPr>
    </w:p>
    <w:p w14:paraId="01ADF1E5" w14:textId="1895C9EB" w:rsidR="00111313" w:rsidRPr="005749BB" w:rsidRDefault="00111313" w:rsidP="00111313">
      <w:pPr>
        <w:pBdr>
          <w:top w:val="single" w:sz="4" w:space="1" w:color="auto"/>
        </w:pBdr>
        <w:jc w:val="center"/>
        <w:rPr>
          <w:rFonts w:ascii="Arial Narrow" w:hAnsi="Arial Narrow"/>
          <w:b/>
          <w:bCs/>
          <w:color w:val="000000" w:themeColor="text1"/>
        </w:rPr>
      </w:pPr>
      <w:r w:rsidRPr="005749BB">
        <w:rPr>
          <w:rFonts w:ascii="Arial Narrow" w:hAnsi="Arial Narrow"/>
          <w:b/>
          <w:bCs/>
          <w:color w:val="000000" w:themeColor="text1"/>
        </w:rPr>
        <w:t>Título VII</w:t>
      </w:r>
    </w:p>
    <w:p w14:paraId="09259E1C" w14:textId="77777777" w:rsidR="00111313" w:rsidRPr="005749BB" w:rsidRDefault="00111313" w:rsidP="00111313">
      <w:pPr>
        <w:pStyle w:val="Ttulo1"/>
        <w:pBdr>
          <w:bottom w:val="single" w:sz="4" w:space="1" w:color="auto"/>
        </w:pBdr>
        <w:rPr>
          <w:rFonts w:ascii="Arial Narrow" w:hAnsi="Arial Narrow"/>
          <w:color w:val="000000" w:themeColor="text1"/>
        </w:rPr>
      </w:pPr>
      <w:r w:rsidRPr="005749BB">
        <w:rPr>
          <w:rFonts w:ascii="Arial Narrow" w:hAnsi="Arial Narrow"/>
          <w:color w:val="000000" w:themeColor="text1"/>
        </w:rPr>
        <w:t>De las Sesiones</w:t>
      </w:r>
    </w:p>
    <w:p w14:paraId="032F4955" w14:textId="77777777" w:rsidR="00111313" w:rsidRPr="005749BB" w:rsidRDefault="00111313" w:rsidP="00111313">
      <w:pPr>
        <w:tabs>
          <w:tab w:val="left" w:pos="1134"/>
        </w:tabs>
        <w:jc w:val="both"/>
        <w:rPr>
          <w:rFonts w:ascii="Arial Narrow" w:hAnsi="Arial Narrow"/>
          <w:color w:val="000000" w:themeColor="text1"/>
        </w:rPr>
      </w:pPr>
    </w:p>
    <w:p w14:paraId="1846B490" w14:textId="77777777" w:rsidR="00111313" w:rsidRPr="005749BB" w:rsidRDefault="009E6245"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 xml:space="preserve">Las sesiones ordinarias y extraordinarias requerirán de la presencia de la </w:t>
      </w:r>
      <w:r w:rsidR="00D90DD8" w:rsidRPr="005749BB">
        <w:rPr>
          <w:rFonts w:ascii="Arial Narrow" w:hAnsi="Arial Narrow"/>
          <w:color w:val="000000" w:themeColor="text1"/>
        </w:rPr>
        <w:t>m</w:t>
      </w:r>
      <w:r w:rsidRPr="005749BB">
        <w:rPr>
          <w:rFonts w:ascii="Arial Narrow" w:hAnsi="Arial Narrow"/>
          <w:color w:val="000000" w:themeColor="text1"/>
        </w:rPr>
        <w:t xml:space="preserve">ayoría de los </w:t>
      </w:r>
      <w:r w:rsidR="00843EF0" w:rsidRPr="005749BB">
        <w:rPr>
          <w:rFonts w:ascii="Arial Narrow" w:hAnsi="Arial Narrow"/>
          <w:color w:val="000000" w:themeColor="text1"/>
        </w:rPr>
        <w:t>concejal</w:t>
      </w:r>
      <w:r w:rsidRPr="005749BB">
        <w:rPr>
          <w:rFonts w:ascii="Arial Narrow" w:hAnsi="Arial Narrow"/>
          <w:color w:val="000000" w:themeColor="text1"/>
        </w:rPr>
        <w:t>es en ejercicio, salvo la sesión de instalación cuyo quórum será de la mayoría absoluta de sus integrantes electos.</w:t>
      </w:r>
    </w:p>
    <w:p w14:paraId="5C078BC9" w14:textId="77777777" w:rsidR="007F6152" w:rsidRPr="005749BB" w:rsidRDefault="007F6152" w:rsidP="007F6152">
      <w:pPr>
        <w:tabs>
          <w:tab w:val="left" w:pos="1134"/>
        </w:tabs>
        <w:ind w:left="1134"/>
        <w:jc w:val="both"/>
        <w:rPr>
          <w:rFonts w:ascii="Arial Narrow" w:hAnsi="Arial Narrow"/>
          <w:color w:val="000000" w:themeColor="text1"/>
        </w:rPr>
      </w:pPr>
    </w:p>
    <w:p w14:paraId="1A84E20E" w14:textId="77777777" w:rsidR="00111313" w:rsidRPr="005749BB" w:rsidRDefault="00E42A83"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L</w:t>
      </w:r>
      <w:r w:rsidR="00D90DD8" w:rsidRPr="005749BB">
        <w:rPr>
          <w:rFonts w:ascii="Arial Narrow" w:hAnsi="Arial Narrow"/>
          <w:color w:val="000000" w:themeColor="text1"/>
        </w:rPr>
        <w:t>as sesiones ordinarias se efectuarán en los días hábiles y hora que se haya acordado en la Sesión de Instalación, y solo podrán efectuarse en oportunidades y horarios distintos si la mayoría de los concejales en ejercicio lo autoriza en la sala legalmente constituida.</w:t>
      </w:r>
    </w:p>
    <w:p w14:paraId="0A64E73B" w14:textId="77777777" w:rsidR="007F6152" w:rsidRPr="005749BB" w:rsidRDefault="007F6152" w:rsidP="007F6152">
      <w:pPr>
        <w:tabs>
          <w:tab w:val="left" w:pos="1134"/>
        </w:tabs>
        <w:ind w:left="1134"/>
        <w:jc w:val="both"/>
        <w:rPr>
          <w:rFonts w:ascii="Arial Narrow" w:hAnsi="Arial Narrow"/>
          <w:color w:val="000000" w:themeColor="text1"/>
        </w:rPr>
      </w:pPr>
    </w:p>
    <w:p w14:paraId="45914D17" w14:textId="7FA2B966" w:rsidR="00111313" w:rsidRPr="005749BB" w:rsidRDefault="00D90DD8"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 xml:space="preserve">El Concejo sesionará ordinariamente, a lo menos, tres veces al mes, los tres primeros </w:t>
      </w:r>
      <w:r w:rsidR="00160FC2">
        <w:rPr>
          <w:rFonts w:ascii="Arial Narrow" w:hAnsi="Arial Narrow"/>
          <w:color w:val="000000" w:themeColor="text1"/>
        </w:rPr>
        <w:t xml:space="preserve">miércoles </w:t>
      </w:r>
      <w:r w:rsidRPr="005749BB">
        <w:rPr>
          <w:rFonts w:ascii="Arial Narrow" w:hAnsi="Arial Narrow"/>
          <w:color w:val="000000" w:themeColor="text1"/>
        </w:rPr>
        <w:t>de cada mes a las 1</w:t>
      </w:r>
      <w:r w:rsidR="00160FC2">
        <w:rPr>
          <w:rFonts w:ascii="Arial Narrow" w:hAnsi="Arial Narrow"/>
          <w:color w:val="000000" w:themeColor="text1"/>
        </w:rPr>
        <w:t>7:00</w:t>
      </w:r>
      <w:r w:rsidRPr="005749BB">
        <w:rPr>
          <w:rFonts w:ascii="Arial Narrow" w:hAnsi="Arial Narrow"/>
          <w:color w:val="000000" w:themeColor="text1"/>
        </w:rPr>
        <w:t xml:space="preserve"> horas en el Salón de Reuniones de la Municipalidad, </w:t>
      </w:r>
      <w:r w:rsidR="00C82919" w:rsidRPr="005749BB">
        <w:rPr>
          <w:rFonts w:ascii="Arial Narrow" w:hAnsi="Arial Narrow"/>
          <w:color w:val="000000" w:themeColor="text1"/>
        </w:rPr>
        <w:t xml:space="preserve">En caso que uno de los días resulte feriado, la sesión ordinaria se trasladará al </w:t>
      </w:r>
      <w:r w:rsidR="00160FC2">
        <w:rPr>
          <w:rFonts w:ascii="Arial Narrow" w:hAnsi="Arial Narrow"/>
          <w:color w:val="000000" w:themeColor="text1"/>
        </w:rPr>
        <w:t>miércoles</w:t>
      </w:r>
      <w:r w:rsidR="00C82919" w:rsidRPr="005749BB">
        <w:rPr>
          <w:rFonts w:ascii="Arial Narrow" w:hAnsi="Arial Narrow"/>
          <w:color w:val="000000" w:themeColor="text1"/>
        </w:rPr>
        <w:t xml:space="preserve"> de la semana siguiente.</w:t>
      </w:r>
      <w:r w:rsidR="00C23BC1" w:rsidRPr="005749BB">
        <w:rPr>
          <w:rFonts w:ascii="Arial Narrow" w:hAnsi="Arial Narrow"/>
          <w:color w:val="000000" w:themeColor="text1"/>
        </w:rPr>
        <w:t xml:space="preserve"> </w:t>
      </w:r>
      <w:r w:rsidR="00C82919" w:rsidRPr="005749BB">
        <w:rPr>
          <w:rFonts w:ascii="Arial Narrow" w:hAnsi="Arial Narrow"/>
          <w:color w:val="000000" w:themeColor="text1"/>
        </w:rPr>
        <w:t>C</w:t>
      </w:r>
      <w:r w:rsidRPr="005749BB">
        <w:rPr>
          <w:rFonts w:ascii="Arial Narrow" w:hAnsi="Arial Narrow"/>
          <w:color w:val="000000" w:themeColor="text1"/>
        </w:rPr>
        <w:t xml:space="preserve">onsiderando la situación de crisis sanitaria, las sesiones se realizarán de manera presencial, cuando la </w:t>
      </w:r>
      <w:r w:rsidR="00BF15D3">
        <w:rPr>
          <w:rFonts w:ascii="Arial Narrow" w:hAnsi="Arial Narrow"/>
          <w:color w:val="000000" w:themeColor="text1"/>
        </w:rPr>
        <w:t>c</w:t>
      </w:r>
      <w:r w:rsidRPr="005749BB">
        <w:rPr>
          <w:rFonts w:ascii="Arial Narrow" w:hAnsi="Arial Narrow"/>
          <w:color w:val="000000" w:themeColor="text1"/>
        </w:rPr>
        <w:t>omuna en el plan paso a paso se encuentre en fase 2 en adelante.</w:t>
      </w:r>
    </w:p>
    <w:p w14:paraId="09767FFC" w14:textId="77777777" w:rsidR="007F6152" w:rsidRPr="005749BB" w:rsidRDefault="007F6152" w:rsidP="007F6152">
      <w:pPr>
        <w:tabs>
          <w:tab w:val="left" w:pos="1080"/>
        </w:tabs>
        <w:ind w:left="1134"/>
        <w:jc w:val="both"/>
        <w:rPr>
          <w:rFonts w:ascii="Arial Narrow" w:hAnsi="Arial Narrow"/>
          <w:color w:val="000000" w:themeColor="text1"/>
        </w:rPr>
      </w:pPr>
    </w:p>
    <w:p w14:paraId="357650DD" w14:textId="51699FC9" w:rsidR="00111313" w:rsidRPr="005749BB" w:rsidRDefault="00D20681"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 xml:space="preserve">Las sesiones </w:t>
      </w:r>
      <w:r w:rsidR="00713E21" w:rsidRPr="005749BB">
        <w:rPr>
          <w:rFonts w:ascii="Arial Narrow" w:hAnsi="Arial Narrow"/>
          <w:color w:val="000000" w:themeColor="text1"/>
        </w:rPr>
        <w:t xml:space="preserve">serán públicas y transmitidas por </w:t>
      </w:r>
      <w:proofErr w:type="spellStart"/>
      <w:r w:rsidR="00713E21" w:rsidRPr="005749BB">
        <w:rPr>
          <w:rFonts w:ascii="Arial Narrow" w:hAnsi="Arial Narrow"/>
          <w:i/>
          <w:color w:val="000000" w:themeColor="text1"/>
        </w:rPr>
        <w:t>streaming</w:t>
      </w:r>
      <w:proofErr w:type="spellEnd"/>
      <w:r w:rsidR="00C82919" w:rsidRPr="005749BB">
        <w:rPr>
          <w:rFonts w:ascii="Arial Narrow" w:hAnsi="Arial Narrow"/>
          <w:i/>
          <w:color w:val="000000" w:themeColor="text1"/>
        </w:rPr>
        <w:t xml:space="preserve"> </w:t>
      </w:r>
      <w:r w:rsidR="00C82919" w:rsidRPr="005749BB">
        <w:rPr>
          <w:rFonts w:ascii="Arial Narrow" w:hAnsi="Arial Narrow"/>
          <w:color w:val="000000" w:themeColor="text1"/>
        </w:rPr>
        <w:t>u otro canal de transmisión con el que se cuente</w:t>
      </w:r>
      <w:r w:rsidR="00713E21" w:rsidRPr="005749BB">
        <w:rPr>
          <w:rFonts w:ascii="Arial Narrow" w:hAnsi="Arial Narrow"/>
          <w:color w:val="000000" w:themeColor="text1"/>
        </w:rPr>
        <w:t>,</w:t>
      </w:r>
      <w:r w:rsidR="009E6245" w:rsidRPr="005749BB">
        <w:rPr>
          <w:rFonts w:ascii="Arial Narrow" w:hAnsi="Arial Narrow"/>
          <w:color w:val="000000" w:themeColor="text1"/>
        </w:rPr>
        <w:t xml:space="preserve"> salvo </w:t>
      </w:r>
      <w:r w:rsidR="00C82919" w:rsidRPr="005749BB">
        <w:rPr>
          <w:rFonts w:ascii="Arial Narrow" w:hAnsi="Arial Narrow"/>
          <w:color w:val="000000" w:themeColor="text1"/>
        </w:rPr>
        <w:t>que,</w:t>
      </w:r>
      <w:r w:rsidR="009E6245" w:rsidRPr="005749BB">
        <w:rPr>
          <w:rFonts w:ascii="Arial Narrow" w:hAnsi="Arial Narrow"/>
          <w:color w:val="000000" w:themeColor="text1"/>
        </w:rPr>
        <w:t xml:space="preserve"> por dos tercios de los concejales presentes en la sala, legalmente constituida, acuerde sesión secreta.</w:t>
      </w:r>
      <w:r w:rsidR="00713E21" w:rsidRPr="005749BB">
        <w:rPr>
          <w:rFonts w:ascii="Arial Narrow" w:hAnsi="Arial Narrow"/>
          <w:color w:val="000000" w:themeColor="text1"/>
        </w:rPr>
        <w:t xml:space="preserve"> </w:t>
      </w:r>
      <w:r w:rsidRPr="005749BB">
        <w:rPr>
          <w:rFonts w:ascii="Arial Narrow" w:hAnsi="Arial Narrow"/>
          <w:color w:val="000000" w:themeColor="text1"/>
        </w:rPr>
        <w:t xml:space="preserve">Se tomará registro escrito por el </w:t>
      </w:r>
      <w:r w:rsidRPr="005749BB">
        <w:rPr>
          <w:rFonts w:ascii="Arial Narrow" w:hAnsi="Arial Narrow"/>
          <w:color w:val="000000" w:themeColor="text1"/>
        </w:rPr>
        <w:lastRenderedPageBreak/>
        <w:t>Secretario Municipal, quien posteriormente dispondrá sea publicado e</w:t>
      </w:r>
      <w:r w:rsidR="00F45361" w:rsidRPr="005749BB">
        <w:rPr>
          <w:rFonts w:ascii="Arial Narrow" w:hAnsi="Arial Narrow"/>
          <w:color w:val="000000" w:themeColor="text1"/>
        </w:rPr>
        <w:t>n</w:t>
      </w:r>
      <w:r w:rsidRPr="005749BB">
        <w:rPr>
          <w:rFonts w:ascii="Arial Narrow" w:hAnsi="Arial Narrow"/>
          <w:color w:val="000000" w:themeColor="text1"/>
        </w:rPr>
        <w:t xml:space="preserve"> el portal de transparencia municipal. Los asistentes a la sesión del Concejo no podrán hacer uso de teléfonos móviles ni de dispositivos que pudieren perturbar el tranquilo desarrollo de una sesión. El público deberá mantener el debido silencio mientras se desarrollan las exposiciones de los asuntos de la tabla y se voten los acuerdos.</w:t>
      </w:r>
    </w:p>
    <w:p w14:paraId="24CA8C56" w14:textId="77777777" w:rsidR="007F6152" w:rsidRPr="005749BB" w:rsidRDefault="007F6152" w:rsidP="007F6152">
      <w:pPr>
        <w:tabs>
          <w:tab w:val="left" w:pos="1134"/>
        </w:tabs>
        <w:ind w:left="1134"/>
        <w:jc w:val="both"/>
        <w:rPr>
          <w:rFonts w:ascii="Arial Narrow" w:hAnsi="Arial Narrow"/>
          <w:color w:val="000000" w:themeColor="text1"/>
        </w:rPr>
      </w:pPr>
    </w:p>
    <w:p w14:paraId="098F4381" w14:textId="77777777" w:rsidR="00111313" w:rsidRPr="005749BB" w:rsidRDefault="00C23BC1"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Se</w:t>
      </w:r>
      <w:r w:rsidR="00D20681" w:rsidRPr="005749BB">
        <w:rPr>
          <w:rFonts w:ascii="Arial Narrow" w:hAnsi="Arial Narrow"/>
          <w:color w:val="000000" w:themeColor="text1"/>
        </w:rPr>
        <w:t>rá obligación del Presidente del Concejo propender a que la sesión se desarrolle en orden.</w:t>
      </w:r>
    </w:p>
    <w:p w14:paraId="193BC393" w14:textId="77777777" w:rsidR="007F6152" w:rsidRPr="005749BB" w:rsidRDefault="007F6152" w:rsidP="007F6152">
      <w:pPr>
        <w:tabs>
          <w:tab w:val="left" w:pos="1134"/>
        </w:tabs>
        <w:ind w:left="1134"/>
        <w:jc w:val="both"/>
        <w:rPr>
          <w:rFonts w:ascii="Arial Narrow" w:hAnsi="Arial Narrow"/>
          <w:color w:val="000000" w:themeColor="text1"/>
        </w:rPr>
      </w:pPr>
    </w:p>
    <w:p w14:paraId="01F19DFE" w14:textId="532A1D53" w:rsidR="00111313" w:rsidRPr="005749BB" w:rsidRDefault="00C82919"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 xml:space="preserve">Sesionará </w:t>
      </w:r>
      <w:r w:rsidR="00583A68" w:rsidRPr="005749BB">
        <w:rPr>
          <w:rFonts w:ascii="Arial Narrow" w:hAnsi="Arial Narrow"/>
          <w:b/>
          <w:color w:val="000000" w:themeColor="text1"/>
        </w:rPr>
        <w:t>e</w:t>
      </w:r>
      <w:r w:rsidR="009E6245" w:rsidRPr="005749BB">
        <w:rPr>
          <w:rFonts w:ascii="Arial Narrow" w:hAnsi="Arial Narrow"/>
          <w:b/>
          <w:color w:val="000000" w:themeColor="text1"/>
        </w:rPr>
        <w:t>xtraordinaria</w:t>
      </w:r>
      <w:r w:rsidRPr="005749BB">
        <w:rPr>
          <w:rFonts w:ascii="Arial Narrow" w:hAnsi="Arial Narrow"/>
          <w:b/>
          <w:color w:val="000000" w:themeColor="text1"/>
        </w:rPr>
        <w:t xml:space="preserve">mente </w:t>
      </w:r>
      <w:r w:rsidRPr="005749BB">
        <w:rPr>
          <w:rFonts w:ascii="Arial Narrow" w:hAnsi="Arial Narrow"/>
          <w:bCs/>
          <w:color w:val="000000" w:themeColor="text1"/>
        </w:rPr>
        <w:t>cuando el A</w:t>
      </w:r>
      <w:r w:rsidR="00843EF0" w:rsidRPr="005749BB">
        <w:rPr>
          <w:rFonts w:ascii="Arial Narrow" w:hAnsi="Arial Narrow"/>
          <w:bCs/>
          <w:color w:val="000000" w:themeColor="text1"/>
        </w:rPr>
        <w:t>lcalde</w:t>
      </w:r>
      <w:r w:rsidRPr="005749BB">
        <w:rPr>
          <w:rFonts w:ascii="Arial Narrow" w:hAnsi="Arial Narrow"/>
          <w:bCs/>
          <w:color w:val="000000" w:themeColor="text1"/>
        </w:rPr>
        <w:t xml:space="preserve"> así lo disponga, o lo requiera un tercio de los Concejales en ejercicio, situación que deberá certificar el S</w:t>
      </w:r>
      <w:r w:rsidR="009E6245" w:rsidRPr="005749BB">
        <w:rPr>
          <w:rFonts w:ascii="Arial Narrow" w:hAnsi="Arial Narrow"/>
          <w:color w:val="000000" w:themeColor="text1"/>
        </w:rPr>
        <w:t xml:space="preserve">ecretario </w:t>
      </w:r>
      <w:r w:rsidRPr="005749BB">
        <w:rPr>
          <w:rFonts w:ascii="Arial Narrow" w:hAnsi="Arial Narrow"/>
          <w:color w:val="000000" w:themeColor="text1"/>
        </w:rPr>
        <w:t>M</w:t>
      </w:r>
      <w:r w:rsidR="00843EF0" w:rsidRPr="005749BB">
        <w:rPr>
          <w:rFonts w:ascii="Arial Narrow" w:hAnsi="Arial Narrow"/>
          <w:color w:val="000000" w:themeColor="text1"/>
        </w:rPr>
        <w:t>unicipal</w:t>
      </w:r>
      <w:r w:rsidR="009E6245" w:rsidRPr="005749BB">
        <w:rPr>
          <w:rFonts w:ascii="Arial Narrow" w:hAnsi="Arial Narrow"/>
          <w:color w:val="000000" w:themeColor="text1"/>
        </w:rPr>
        <w:t xml:space="preserve">, quien deberá citar a los integrantes del </w:t>
      </w:r>
      <w:r w:rsidR="00420423" w:rsidRPr="005749BB">
        <w:rPr>
          <w:rFonts w:ascii="Arial Narrow" w:hAnsi="Arial Narrow"/>
          <w:color w:val="000000" w:themeColor="text1"/>
        </w:rPr>
        <w:t>C</w:t>
      </w:r>
      <w:r w:rsidR="009E6245" w:rsidRPr="005749BB">
        <w:rPr>
          <w:rFonts w:ascii="Arial Narrow" w:hAnsi="Arial Narrow"/>
          <w:color w:val="000000" w:themeColor="text1"/>
        </w:rPr>
        <w:t xml:space="preserve">oncejo por </w:t>
      </w:r>
      <w:r w:rsidR="00713E21" w:rsidRPr="005749BB">
        <w:rPr>
          <w:rFonts w:ascii="Arial Narrow" w:hAnsi="Arial Narrow"/>
          <w:color w:val="000000" w:themeColor="text1"/>
        </w:rPr>
        <w:t>correo electrónico institucional,</w:t>
      </w:r>
      <w:r w:rsidR="009E6245" w:rsidRPr="005749BB">
        <w:rPr>
          <w:rFonts w:ascii="Arial Narrow" w:hAnsi="Arial Narrow"/>
          <w:color w:val="000000" w:themeColor="text1"/>
        </w:rPr>
        <w:t xml:space="preserve"> con la</w:t>
      </w:r>
      <w:r w:rsidR="00583A68" w:rsidRPr="005749BB">
        <w:rPr>
          <w:rFonts w:ascii="Arial Narrow" w:hAnsi="Arial Narrow"/>
          <w:color w:val="000000" w:themeColor="text1"/>
        </w:rPr>
        <w:t xml:space="preserve"> debida antelación</w:t>
      </w:r>
      <w:r w:rsidR="009E6245" w:rsidRPr="005749BB">
        <w:rPr>
          <w:rFonts w:ascii="Arial Narrow" w:hAnsi="Arial Narrow"/>
          <w:color w:val="000000" w:themeColor="text1"/>
        </w:rPr>
        <w:t xml:space="preserve">, debiendo indicarse en la </w:t>
      </w:r>
      <w:r w:rsidRPr="005749BB">
        <w:rPr>
          <w:rFonts w:ascii="Arial Narrow" w:hAnsi="Arial Narrow"/>
          <w:color w:val="000000" w:themeColor="text1"/>
        </w:rPr>
        <w:t>convocatoria</w:t>
      </w:r>
      <w:r w:rsidR="009E6245" w:rsidRPr="005749BB">
        <w:rPr>
          <w:rFonts w:ascii="Arial Narrow" w:hAnsi="Arial Narrow"/>
          <w:color w:val="000000" w:themeColor="text1"/>
        </w:rPr>
        <w:t xml:space="preserve"> las materias a tratar en ellas, el día y hora de la </w:t>
      </w:r>
      <w:r w:rsidRPr="005749BB">
        <w:rPr>
          <w:rFonts w:ascii="Arial Narrow" w:hAnsi="Arial Narrow"/>
          <w:color w:val="000000" w:themeColor="text1"/>
        </w:rPr>
        <w:t>sesión</w:t>
      </w:r>
      <w:r w:rsidR="009E6245" w:rsidRPr="005749BB">
        <w:rPr>
          <w:rFonts w:ascii="Arial Narrow" w:hAnsi="Arial Narrow"/>
          <w:color w:val="000000" w:themeColor="text1"/>
        </w:rPr>
        <w:t xml:space="preserve">. Salvo casos urgentes deberá mediar 24 horas, entre la solicitud de sesión extraordinaria y la fecha y hora de su realización. No obstante siempre deberá existir un plazo mínimo de cinco días para las citaciones a sesión en que se provea el cargo vacante de </w:t>
      </w:r>
      <w:r w:rsidR="00843EF0" w:rsidRPr="005749BB">
        <w:rPr>
          <w:rFonts w:ascii="Arial Narrow" w:hAnsi="Arial Narrow"/>
          <w:color w:val="000000" w:themeColor="text1"/>
        </w:rPr>
        <w:t>alcalde</w:t>
      </w:r>
      <w:r w:rsidR="009E6245" w:rsidRPr="005749BB">
        <w:rPr>
          <w:rFonts w:ascii="Arial Narrow" w:hAnsi="Arial Narrow"/>
          <w:color w:val="000000" w:themeColor="text1"/>
        </w:rPr>
        <w:t>.</w:t>
      </w:r>
    </w:p>
    <w:p w14:paraId="1FC30FA4" w14:textId="77777777" w:rsidR="007F6152" w:rsidRPr="005749BB" w:rsidRDefault="007F6152" w:rsidP="007F6152">
      <w:pPr>
        <w:tabs>
          <w:tab w:val="left" w:pos="1134"/>
        </w:tabs>
        <w:ind w:left="1134"/>
        <w:jc w:val="both"/>
        <w:rPr>
          <w:rFonts w:ascii="Arial Narrow" w:hAnsi="Arial Narrow"/>
          <w:color w:val="000000" w:themeColor="text1"/>
        </w:rPr>
      </w:pPr>
    </w:p>
    <w:p w14:paraId="694C4107" w14:textId="77777777" w:rsidR="00111313" w:rsidRPr="005749BB" w:rsidRDefault="009E6245"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 xml:space="preserve">Para los efectos de </w:t>
      </w:r>
      <w:r w:rsidRPr="005749BB">
        <w:rPr>
          <w:rFonts w:ascii="Arial Narrow" w:hAnsi="Arial Narrow"/>
          <w:b/>
          <w:color w:val="000000" w:themeColor="text1"/>
        </w:rPr>
        <w:t>sesiones ordinarias</w:t>
      </w:r>
      <w:r w:rsidR="00583A68" w:rsidRPr="005749BB">
        <w:rPr>
          <w:rFonts w:ascii="Arial Narrow" w:hAnsi="Arial Narrow"/>
          <w:b/>
          <w:color w:val="000000" w:themeColor="text1"/>
        </w:rPr>
        <w:t>,</w:t>
      </w:r>
      <w:r w:rsidRPr="005749BB">
        <w:rPr>
          <w:rFonts w:ascii="Arial Narrow" w:hAnsi="Arial Narrow"/>
          <w:color w:val="000000" w:themeColor="text1"/>
        </w:rPr>
        <w:t xml:space="preserve"> </w:t>
      </w:r>
      <w:r w:rsidR="00A145DD" w:rsidRPr="005749BB">
        <w:rPr>
          <w:rFonts w:ascii="Arial Narrow" w:hAnsi="Arial Narrow"/>
          <w:color w:val="000000" w:themeColor="text1"/>
        </w:rPr>
        <w:t xml:space="preserve">con, </w:t>
      </w:r>
      <w:r w:rsidRPr="005749BB">
        <w:rPr>
          <w:rFonts w:ascii="Arial Narrow" w:hAnsi="Arial Narrow"/>
          <w:color w:val="000000" w:themeColor="text1"/>
        </w:rPr>
        <w:t>a lo menos</w:t>
      </w:r>
      <w:r w:rsidR="00A145DD" w:rsidRPr="005749BB">
        <w:rPr>
          <w:rFonts w:ascii="Arial Narrow" w:hAnsi="Arial Narrow"/>
          <w:color w:val="000000" w:themeColor="text1"/>
        </w:rPr>
        <w:t>, dos días</w:t>
      </w:r>
      <w:r w:rsidRPr="005749BB">
        <w:rPr>
          <w:rFonts w:ascii="Arial Narrow" w:hAnsi="Arial Narrow"/>
          <w:color w:val="000000" w:themeColor="text1"/>
        </w:rPr>
        <w:t xml:space="preserve"> de antelación a las fechas de realización fijadas por el Concejo. Se despachará a los concejales la Tabla y todos los antecedentes necesarios para </w:t>
      </w:r>
      <w:r w:rsidR="001A26E9" w:rsidRPr="005749BB">
        <w:rPr>
          <w:rFonts w:ascii="Arial Narrow" w:hAnsi="Arial Narrow"/>
          <w:color w:val="000000" w:themeColor="text1"/>
        </w:rPr>
        <w:t>e</w:t>
      </w:r>
      <w:r w:rsidRPr="005749BB">
        <w:rPr>
          <w:rFonts w:ascii="Arial Narrow" w:hAnsi="Arial Narrow"/>
          <w:color w:val="000000" w:themeColor="text1"/>
        </w:rPr>
        <w:t>l debido y oportuno conocimiento de las materias a tratar</w:t>
      </w:r>
      <w:r w:rsidR="008A18A6" w:rsidRPr="005749BB">
        <w:rPr>
          <w:rFonts w:ascii="Arial Narrow" w:hAnsi="Arial Narrow"/>
          <w:color w:val="000000" w:themeColor="text1"/>
        </w:rPr>
        <w:t>,</w:t>
      </w:r>
      <w:r w:rsidRPr="005749BB">
        <w:rPr>
          <w:rFonts w:ascii="Arial Narrow" w:hAnsi="Arial Narrow"/>
          <w:color w:val="000000" w:themeColor="text1"/>
        </w:rPr>
        <w:t xml:space="preserve"> conforme a dicha tabla</w:t>
      </w:r>
      <w:r w:rsidR="001A26E9" w:rsidRPr="005749BB">
        <w:rPr>
          <w:rFonts w:ascii="Arial Narrow" w:hAnsi="Arial Narrow"/>
          <w:color w:val="000000" w:themeColor="text1"/>
        </w:rPr>
        <w:t>, la que podrá ser despachada al correo electrónico institucional de los integrantes del cuerpo colegiado.</w:t>
      </w:r>
    </w:p>
    <w:p w14:paraId="25C8B48B" w14:textId="77777777" w:rsidR="007F6152" w:rsidRPr="005749BB" w:rsidRDefault="007F6152" w:rsidP="007F6152">
      <w:pPr>
        <w:tabs>
          <w:tab w:val="left" w:pos="1134"/>
        </w:tabs>
        <w:ind w:left="1134"/>
        <w:jc w:val="both"/>
        <w:rPr>
          <w:rFonts w:ascii="Arial Narrow" w:hAnsi="Arial Narrow"/>
          <w:color w:val="000000" w:themeColor="text1"/>
        </w:rPr>
      </w:pPr>
    </w:p>
    <w:p w14:paraId="0614AE54" w14:textId="627A7220" w:rsidR="00111313" w:rsidRPr="005749BB" w:rsidRDefault="009E6245"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 xml:space="preserve">Las </w:t>
      </w:r>
      <w:r w:rsidR="006A64E9" w:rsidRPr="005749BB">
        <w:rPr>
          <w:rFonts w:ascii="Arial Narrow" w:hAnsi="Arial Narrow"/>
          <w:color w:val="000000" w:themeColor="text1"/>
        </w:rPr>
        <w:t>s</w:t>
      </w:r>
      <w:r w:rsidRPr="005749BB">
        <w:rPr>
          <w:rFonts w:ascii="Arial Narrow" w:hAnsi="Arial Narrow"/>
          <w:color w:val="000000" w:themeColor="text1"/>
        </w:rPr>
        <w:t xml:space="preserve">esiones se realizarán en el Salón de Reuniones de la </w:t>
      </w:r>
      <w:r w:rsidR="00C82919" w:rsidRPr="005749BB">
        <w:rPr>
          <w:rFonts w:ascii="Arial Narrow" w:hAnsi="Arial Narrow"/>
          <w:color w:val="000000" w:themeColor="text1"/>
        </w:rPr>
        <w:t>M</w:t>
      </w:r>
      <w:r w:rsidR="00843EF0" w:rsidRPr="005749BB">
        <w:rPr>
          <w:rFonts w:ascii="Arial Narrow" w:hAnsi="Arial Narrow"/>
          <w:color w:val="000000" w:themeColor="text1"/>
        </w:rPr>
        <w:t>unicipal</w:t>
      </w:r>
      <w:r w:rsidRPr="005749BB">
        <w:rPr>
          <w:rFonts w:ascii="Arial Narrow" w:hAnsi="Arial Narrow"/>
          <w:color w:val="000000" w:themeColor="text1"/>
        </w:rPr>
        <w:t>idad, ubicada en Borjas García Huidobro 025, Catemu, el que deberá reunir las condiciones para el</w:t>
      </w:r>
      <w:r w:rsidR="00347082" w:rsidRPr="005749BB">
        <w:rPr>
          <w:rFonts w:ascii="Arial Narrow" w:hAnsi="Arial Narrow"/>
          <w:color w:val="000000" w:themeColor="text1"/>
        </w:rPr>
        <w:t xml:space="preserve"> adecuado trabajo del C</w:t>
      </w:r>
      <w:r w:rsidR="00F319BF" w:rsidRPr="005749BB">
        <w:rPr>
          <w:rFonts w:ascii="Arial Narrow" w:hAnsi="Arial Narrow"/>
          <w:color w:val="000000" w:themeColor="text1"/>
        </w:rPr>
        <w:t>oncejo</w:t>
      </w:r>
      <w:r w:rsidRPr="005749BB">
        <w:rPr>
          <w:rFonts w:ascii="Arial Narrow" w:hAnsi="Arial Narrow"/>
          <w:color w:val="000000" w:themeColor="text1"/>
        </w:rPr>
        <w:t xml:space="preserve">. </w:t>
      </w:r>
      <w:r w:rsidR="0016457E" w:rsidRPr="005749BB">
        <w:rPr>
          <w:rFonts w:ascii="Arial Narrow" w:hAnsi="Arial Narrow"/>
          <w:color w:val="000000" w:themeColor="text1"/>
        </w:rPr>
        <w:t>Asimismo, el Concejo podrá acorda</w:t>
      </w:r>
      <w:r w:rsidR="00574D38" w:rsidRPr="005749BB">
        <w:rPr>
          <w:rFonts w:ascii="Arial Narrow" w:hAnsi="Arial Narrow"/>
          <w:color w:val="000000" w:themeColor="text1"/>
        </w:rPr>
        <w:t xml:space="preserve">r sesionar en otro lugar, en la modalidad de </w:t>
      </w:r>
      <w:r w:rsidR="0016457E" w:rsidRPr="005749BB">
        <w:rPr>
          <w:rFonts w:ascii="Arial Narrow" w:hAnsi="Arial Narrow"/>
          <w:color w:val="000000" w:themeColor="text1"/>
        </w:rPr>
        <w:t>audiencia</w:t>
      </w:r>
      <w:r w:rsidR="00574D38" w:rsidRPr="005749BB">
        <w:rPr>
          <w:rFonts w:ascii="Arial Narrow" w:hAnsi="Arial Narrow"/>
          <w:color w:val="000000" w:themeColor="text1"/>
        </w:rPr>
        <w:t xml:space="preserve"> pública</w:t>
      </w:r>
      <w:r w:rsidR="00605D75" w:rsidRPr="005749BB">
        <w:rPr>
          <w:rFonts w:ascii="Arial Narrow" w:hAnsi="Arial Narrow"/>
          <w:color w:val="000000" w:themeColor="text1"/>
        </w:rPr>
        <w:t xml:space="preserve"> o </w:t>
      </w:r>
      <w:r w:rsidR="00420423" w:rsidRPr="005749BB">
        <w:rPr>
          <w:rFonts w:ascii="Arial Narrow" w:hAnsi="Arial Narrow"/>
          <w:color w:val="000000" w:themeColor="text1"/>
        </w:rPr>
        <w:t>s</w:t>
      </w:r>
      <w:r w:rsidR="00CA1B45" w:rsidRPr="005749BB">
        <w:rPr>
          <w:rFonts w:ascii="Arial Narrow" w:hAnsi="Arial Narrow"/>
          <w:color w:val="000000" w:themeColor="text1"/>
        </w:rPr>
        <w:t>esión legalmente constituida</w:t>
      </w:r>
      <w:r w:rsidR="00AF1BFB" w:rsidRPr="005749BB">
        <w:rPr>
          <w:rFonts w:ascii="Arial Narrow" w:hAnsi="Arial Narrow"/>
          <w:color w:val="000000" w:themeColor="text1"/>
        </w:rPr>
        <w:t>, o vía plataforma de videoconferencias.</w:t>
      </w:r>
      <w:r w:rsidR="008A18A6" w:rsidRPr="005749BB">
        <w:rPr>
          <w:rFonts w:ascii="Arial Narrow" w:hAnsi="Arial Narrow"/>
          <w:color w:val="000000" w:themeColor="text1"/>
        </w:rPr>
        <w:t xml:space="preserve"> </w:t>
      </w:r>
      <w:r w:rsidR="00D20681" w:rsidRPr="005749BB">
        <w:rPr>
          <w:rFonts w:ascii="Arial Narrow" w:hAnsi="Arial Narrow"/>
          <w:color w:val="000000" w:themeColor="text1"/>
        </w:rPr>
        <w:t xml:space="preserve">Una de las tres sesiones ordinarias del mes </w:t>
      </w:r>
      <w:r w:rsidR="00C82919" w:rsidRPr="005749BB">
        <w:rPr>
          <w:rFonts w:ascii="Arial Narrow" w:hAnsi="Arial Narrow"/>
          <w:color w:val="000000" w:themeColor="text1"/>
        </w:rPr>
        <w:t>podrá realizar</w:t>
      </w:r>
      <w:r w:rsidR="00D20681" w:rsidRPr="005749BB">
        <w:rPr>
          <w:rFonts w:ascii="Arial Narrow" w:hAnsi="Arial Narrow"/>
          <w:color w:val="000000" w:themeColor="text1"/>
        </w:rPr>
        <w:t>se</w:t>
      </w:r>
      <w:r w:rsidR="00C82919" w:rsidRPr="005749BB">
        <w:rPr>
          <w:rFonts w:ascii="Arial Narrow" w:hAnsi="Arial Narrow"/>
          <w:color w:val="000000" w:themeColor="text1"/>
        </w:rPr>
        <w:t xml:space="preserve"> en un lugar distinto, debiendo publicitarse oportunamente</w:t>
      </w:r>
      <w:r w:rsidR="00F45361" w:rsidRPr="005749BB">
        <w:rPr>
          <w:rFonts w:ascii="Arial Narrow" w:hAnsi="Arial Narrow"/>
          <w:color w:val="000000" w:themeColor="text1"/>
        </w:rPr>
        <w:t xml:space="preserve"> a las vecinas y vecinos de la c</w:t>
      </w:r>
      <w:r w:rsidR="00C82919" w:rsidRPr="005749BB">
        <w:rPr>
          <w:rFonts w:ascii="Arial Narrow" w:hAnsi="Arial Narrow"/>
          <w:color w:val="000000" w:themeColor="text1"/>
        </w:rPr>
        <w:t xml:space="preserve">omuna. </w:t>
      </w:r>
      <w:r w:rsidR="00D20681" w:rsidRPr="005749BB">
        <w:rPr>
          <w:rFonts w:ascii="Arial Narrow" w:hAnsi="Arial Narrow"/>
          <w:color w:val="000000" w:themeColor="text1"/>
        </w:rPr>
        <w:t>Siempre que las condiciones sanitarias permitan la presencialidad d</w:t>
      </w:r>
      <w:r w:rsidR="00CA2944" w:rsidRPr="005749BB">
        <w:rPr>
          <w:rFonts w:ascii="Arial Narrow" w:hAnsi="Arial Narrow"/>
          <w:color w:val="000000" w:themeColor="text1"/>
        </w:rPr>
        <w:t>e los participantes, cuando la c</w:t>
      </w:r>
      <w:r w:rsidR="00D20681" w:rsidRPr="005749BB">
        <w:rPr>
          <w:rFonts w:ascii="Arial Narrow" w:hAnsi="Arial Narrow"/>
          <w:color w:val="000000" w:themeColor="text1"/>
        </w:rPr>
        <w:t xml:space="preserve">omuna </w:t>
      </w:r>
      <w:r w:rsidR="00CA2944" w:rsidRPr="005749BB">
        <w:rPr>
          <w:rFonts w:ascii="Arial Narrow" w:hAnsi="Arial Narrow"/>
          <w:color w:val="000000" w:themeColor="text1"/>
        </w:rPr>
        <w:t xml:space="preserve">se encuentre </w:t>
      </w:r>
      <w:r w:rsidR="00D20681" w:rsidRPr="005749BB">
        <w:rPr>
          <w:rFonts w:ascii="Arial Narrow" w:hAnsi="Arial Narrow"/>
          <w:color w:val="000000" w:themeColor="text1"/>
        </w:rPr>
        <w:t>en</w:t>
      </w:r>
      <w:r w:rsidR="00CA2944" w:rsidRPr="005749BB">
        <w:rPr>
          <w:rFonts w:ascii="Arial Narrow" w:hAnsi="Arial Narrow"/>
          <w:color w:val="000000" w:themeColor="text1"/>
        </w:rPr>
        <w:t xml:space="preserve"> fase 2, o superior, d</w:t>
      </w:r>
      <w:r w:rsidR="00D20681" w:rsidRPr="005749BB">
        <w:rPr>
          <w:rFonts w:ascii="Arial Narrow" w:hAnsi="Arial Narrow"/>
          <w:color w:val="000000" w:themeColor="text1"/>
        </w:rPr>
        <w:t>el plan paso a paso</w:t>
      </w:r>
      <w:r w:rsidR="00CA2944" w:rsidRPr="005749BB">
        <w:rPr>
          <w:rFonts w:ascii="Arial Narrow" w:hAnsi="Arial Narrow"/>
          <w:color w:val="000000" w:themeColor="text1"/>
        </w:rPr>
        <w:t xml:space="preserve"> del Ministerio de Salud</w:t>
      </w:r>
      <w:r w:rsidR="00D20681" w:rsidRPr="005749BB">
        <w:rPr>
          <w:rFonts w:ascii="Arial Narrow" w:hAnsi="Arial Narrow"/>
          <w:color w:val="000000" w:themeColor="text1"/>
        </w:rPr>
        <w:t>.</w:t>
      </w:r>
    </w:p>
    <w:p w14:paraId="0FD44D79" w14:textId="77777777" w:rsidR="007F6152" w:rsidRPr="005749BB" w:rsidRDefault="007F6152" w:rsidP="007F6152">
      <w:pPr>
        <w:tabs>
          <w:tab w:val="left" w:pos="1134"/>
        </w:tabs>
        <w:ind w:left="1134"/>
        <w:jc w:val="both"/>
        <w:rPr>
          <w:rFonts w:ascii="Arial Narrow" w:hAnsi="Arial Narrow"/>
          <w:color w:val="000000" w:themeColor="text1"/>
        </w:rPr>
      </w:pPr>
    </w:p>
    <w:p w14:paraId="68EC6679" w14:textId="3FD392A0" w:rsidR="00111313" w:rsidRPr="005749BB" w:rsidRDefault="009E6245"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 xml:space="preserve">Las sesiones tendrán una duración máxima de </w:t>
      </w:r>
      <w:r w:rsidR="00C17D13" w:rsidRPr="005749BB">
        <w:rPr>
          <w:rFonts w:ascii="Arial Narrow" w:hAnsi="Arial Narrow"/>
          <w:color w:val="000000" w:themeColor="text1"/>
        </w:rPr>
        <w:t>dos</w:t>
      </w:r>
      <w:r w:rsidRPr="005749BB">
        <w:rPr>
          <w:rFonts w:ascii="Arial Narrow" w:hAnsi="Arial Narrow"/>
          <w:color w:val="000000" w:themeColor="text1"/>
        </w:rPr>
        <w:t xml:space="preserve"> horas, la que comenzará a las </w:t>
      </w:r>
      <w:r w:rsidR="00F319BF" w:rsidRPr="005749BB">
        <w:rPr>
          <w:rFonts w:ascii="Arial Narrow" w:hAnsi="Arial Narrow"/>
          <w:color w:val="000000" w:themeColor="text1"/>
        </w:rPr>
        <w:t>1</w:t>
      </w:r>
      <w:r w:rsidR="00160FC2">
        <w:rPr>
          <w:rFonts w:ascii="Arial Narrow" w:hAnsi="Arial Narrow"/>
          <w:color w:val="000000" w:themeColor="text1"/>
        </w:rPr>
        <w:t>7</w:t>
      </w:r>
      <w:r w:rsidRPr="005749BB">
        <w:rPr>
          <w:rFonts w:ascii="Arial Narrow" w:hAnsi="Arial Narrow"/>
          <w:color w:val="000000" w:themeColor="text1"/>
        </w:rPr>
        <w:t>:</w:t>
      </w:r>
      <w:r w:rsidR="00160FC2">
        <w:rPr>
          <w:rFonts w:ascii="Arial Narrow" w:hAnsi="Arial Narrow"/>
          <w:color w:val="000000" w:themeColor="text1"/>
        </w:rPr>
        <w:t>0</w:t>
      </w:r>
      <w:r w:rsidR="00C17D13" w:rsidRPr="005749BB">
        <w:rPr>
          <w:rFonts w:ascii="Arial Narrow" w:hAnsi="Arial Narrow"/>
          <w:color w:val="000000" w:themeColor="text1"/>
        </w:rPr>
        <w:t xml:space="preserve">0 horas; </w:t>
      </w:r>
      <w:r w:rsidRPr="005749BB">
        <w:rPr>
          <w:rFonts w:ascii="Arial Narrow" w:hAnsi="Arial Narrow"/>
          <w:color w:val="000000" w:themeColor="text1"/>
        </w:rPr>
        <w:t xml:space="preserve">la discusión de </w:t>
      </w:r>
      <w:r w:rsidR="00D20681" w:rsidRPr="005749BB">
        <w:rPr>
          <w:rFonts w:ascii="Arial Narrow" w:hAnsi="Arial Narrow"/>
          <w:color w:val="000000" w:themeColor="text1"/>
        </w:rPr>
        <w:t>v</w:t>
      </w:r>
      <w:r w:rsidRPr="005749BB">
        <w:rPr>
          <w:rFonts w:ascii="Arial Narrow" w:hAnsi="Arial Narrow"/>
          <w:color w:val="000000" w:themeColor="text1"/>
        </w:rPr>
        <w:t>arios o Incid</w:t>
      </w:r>
      <w:r w:rsidR="00F319BF" w:rsidRPr="005749BB">
        <w:rPr>
          <w:rFonts w:ascii="Arial Narrow" w:hAnsi="Arial Narrow"/>
          <w:color w:val="000000" w:themeColor="text1"/>
        </w:rPr>
        <w:t>encias, teniendo, cada concejal</w:t>
      </w:r>
      <w:r w:rsidRPr="005749BB">
        <w:rPr>
          <w:rFonts w:ascii="Arial Narrow" w:hAnsi="Arial Narrow"/>
          <w:color w:val="000000" w:themeColor="text1"/>
        </w:rPr>
        <w:t xml:space="preserve">(a), cinco minutos para exponer sus materias. En consecuencia la Sesión no podrá </w:t>
      </w:r>
      <w:r w:rsidR="00C17D13" w:rsidRPr="005749BB">
        <w:rPr>
          <w:rFonts w:ascii="Arial Narrow" w:hAnsi="Arial Narrow"/>
          <w:color w:val="000000" w:themeColor="text1"/>
        </w:rPr>
        <w:t xml:space="preserve">extenderse de las </w:t>
      </w:r>
      <w:r w:rsidR="00160FC2">
        <w:rPr>
          <w:rFonts w:ascii="Arial Narrow" w:hAnsi="Arial Narrow"/>
          <w:color w:val="000000" w:themeColor="text1"/>
        </w:rPr>
        <w:t>19</w:t>
      </w:r>
      <w:r w:rsidRPr="005749BB">
        <w:rPr>
          <w:rFonts w:ascii="Arial Narrow" w:hAnsi="Arial Narrow"/>
          <w:color w:val="000000" w:themeColor="text1"/>
        </w:rPr>
        <w:t>:</w:t>
      </w:r>
      <w:r w:rsidR="00160FC2">
        <w:rPr>
          <w:rFonts w:ascii="Arial Narrow" w:hAnsi="Arial Narrow"/>
          <w:color w:val="000000" w:themeColor="text1"/>
        </w:rPr>
        <w:t>0</w:t>
      </w:r>
      <w:r w:rsidRPr="005749BB">
        <w:rPr>
          <w:rFonts w:ascii="Arial Narrow" w:hAnsi="Arial Narrow"/>
          <w:color w:val="000000" w:themeColor="text1"/>
        </w:rPr>
        <w:t>0 horas</w:t>
      </w:r>
      <w:r w:rsidR="001A26E9" w:rsidRPr="005749BB">
        <w:rPr>
          <w:rFonts w:ascii="Arial Narrow" w:hAnsi="Arial Narrow"/>
          <w:color w:val="000000" w:themeColor="text1"/>
        </w:rPr>
        <w:t xml:space="preserve">; salvo que, a solicitud del presidente, </w:t>
      </w:r>
      <w:r w:rsidR="00D20681" w:rsidRPr="005749BB">
        <w:rPr>
          <w:rFonts w:ascii="Arial Narrow" w:hAnsi="Arial Narrow"/>
          <w:color w:val="000000" w:themeColor="text1"/>
        </w:rPr>
        <w:t>supere el horario establecido</w:t>
      </w:r>
      <w:r w:rsidR="001A26E9" w:rsidRPr="005749BB">
        <w:rPr>
          <w:rFonts w:ascii="Arial Narrow" w:hAnsi="Arial Narrow"/>
          <w:color w:val="000000" w:themeColor="text1"/>
        </w:rPr>
        <w:t>, por acuerdo de la mayoría de los concejales presentes por el tiempo que en cada oportunidad sea necesario.</w:t>
      </w:r>
    </w:p>
    <w:p w14:paraId="58DF7109" w14:textId="77777777" w:rsidR="00F45361" w:rsidRPr="005749BB" w:rsidRDefault="00F45361" w:rsidP="00F45361">
      <w:pPr>
        <w:pStyle w:val="Prrafodelista"/>
        <w:rPr>
          <w:rFonts w:ascii="Arial Narrow" w:hAnsi="Arial Narrow"/>
          <w:color w:val="000000" w:themeColor="text1"/>
        </w:rPr>
      </w:pPr>
    </w:p>
    <w:p w14:paraId="0E792725" w14:textId="4FA97FB6" w:rsidR="00F45361" w:rsidRPr="005749BB" w:rsidRDefault="00627768"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 xml:space="preserve">Los </w:t>
      </w:r>
      <w:r w:rsidR="00F45361" w:rsidRPr="005749BB">
        <w:rPr>
          <w:rFonts w:ascii="Arial Narrow" w:hAnsi="Arial Narrow"/>
          <w:color w:val="000000" w:themeColor="text1"/>
        </w:rPr>
        <w:t>Concejales deberán entregar las materias expuestas en Varios, en documento escrito, remitido al correo electrónico del secretario municipal, a más tardar, al siguiente día hábil de la respectiva sesión ordinaria.</w:t>
      </w:r>
    </w:p>
    <w:p w14:paraId="34954B46" w14:textId="5E759452" w:rsidR="00627768" w:rsidRPr="005749BB" w:rsidRDefault="00627768" w:rsidP="00627768">
      <w:pPr>
        <w:tabs>
          <w:tab w:val="left" w:pos="1134"/>
        </w:tabs>
        <w:ind w:left="1134"/>
        <w:jc w:val="both"/>
        <w:rPr>
          <w:rFonts w:ascii="Arial Narrow" w:hAnsi="Arial Narrow"/>
          <w:color w:val="000000" w:themeColor="text1"/>
        </w:rPr>
      </w:pPr>
    </w:p>
    <w:p w14:paraId="0CEB9659" w14:textId="77777777" w:rsidR="00627768" w:rsidRPr="005749BB" w:rsidRDefault="00627768" w:rsidP="00627768">
      <w:pPr>
        <w:tabs>
          <w:tab w:val="left" w:pos="1134"/>
        </w:tabs>
        <w:ind w:left="1134"/>
        <w:jc w:val="both"/>
        <w:rPr>
          <w:rFonts w:ascii="Arial Narrow" w:hAnsi="Arial Narrow"/>
          <w:color w:val="000000" w:themeColor="text1"/>
        </w:rPr>
      </w:pPr>
      <w:r w:rsidRPr="005749BB">
        <w:rPr>
          <w:rFonts w:ascii="Arial Narrow" w:hAnsi="Arial Narrow"/>
          <w:color w:val="000000" w:themeColor="text1"/>
        </w:rPr>
        <w:t>Las respuestas a las solicitudes presentadas por los Concejales, serán respondidas en la primera sesión del mes siguiente.</w:t>
      </w:r>
    </w:p>
    <w:p w14:paraId="12BDDB98" w14:textId="77777777" w:rsidR="00111313" w:rsidRPr="005749BB" w:rsidRDefault="00111313" w:rsidP="00111313">
      <w:pPr>
        <w:tabs>
          <w:tab w:val="left" w:pos="1080"/>
        </w:tabs>
        <w:ind w:left="1134"/>
        <w:jc w:val="both"/>
        <w:rPr>
          <w:rFonts w:ascii="Arial Narrow" w:hAnsi="Arial Narrow"/>
          <w:color w:val="000000" w:themeColor="text1"/>
        </w:rPr>
      </w:pPr>
    </w:p>
    <w:p w14:paraId="0214C145" w14:textId="77777777" w:rsidR="00111313" w:rsidRPr="005749BB" w:rsidRDefault="00111313" w:rsidP="00111313">
      <w:pPr>
        <w:tabs>
          <w:tab w:val="left" w:pos="1080"/>
        </w:tabs>
        <w:ind w:left="1440"/>
        <w:jc w:val="both"/>
        <w:rPr>
          <w:rFonts w:ascii="Arial Narrow" w:hAnsi="Arial Narrow"/>
          <w:b/>
          <w:bCs/>
          <w:color w:val="000000" w:themeColor="text1"/>
        </w:rPr>
      </w:pPr>
    </w:p>
    <w:p w14:paraId="714731E1" w14:textId="77777777" w:rsidR="00111313" w:rsidRPr="005749BB" w:rsidRDefault="00111313" w:rsidP="00111313">
      <w:pPr>
        <w:pBdr>
          <w:top w:val="single" w:sz="4" w:space="1" w:color="auto"/>
        </w:pBdr>
        <w:jc w:val="center"/>
        <w:rPr>
          <w:rFonts w:ascii="Arial Narrow" w:hAnsi="Arial Narrow"/>
          <w:b/>
          <w:bCs/>
          <w:color w:val="000000" w:themeColor="text1"/>
        </w:rPr>
      </w:pPr>
      <w:r w:rsidRPr="005749BB">
        <w:rPr>
          <w:rFonts w:ascii="Arial Narrow" w:hAnsi="Arial Narrow"/>
          <w:b/>
          <w:bCs/>
          <w:color w:val="000000" w:themeColor="text1"/>
        </w:rPr>
        <w:t>Título VIII</w:t>
      </w:r>
    </w:p>
    <w:p w14:paraId="53517F53" w14:textId="77777777" w:rsidR="00111313" w:rsidRPr="005749BB" w:rsidRDefault="00111313" w:rsidP="00111313">
      <w:pPr>
        <w:pStyle w:val="Ttulo1"/>
        <w:pBdr>
          <w:bottom w:val="single" w:sz="4" w:space="1" w:color="auto"/>
        </w:pBdr>
        <w:rPr>
          <w:rFonts w:ascii="Arial Narrow" w:hAnsi="Arial Narrow"/>
          <w:color w:val="000000" w:themeColor="text1"/>
        </w:rPr>
      </w:pPr>
      <w:r w:rsidRPr="005749BB">
        <w:rPr>
          <w:rFonts w:ascii="Arial Narrow" w:hAnsi="Arial Narrow"/>
          <w:color w:val="000000" w:themeColor="text1"/>
        </w:rPr>
        <w:t>Del Quórum para Sesionar y Adoptar Acuerdos</w:t>
      </w:r>
    </w:p>
    <w:p w14:paraId="788E63FF" w14:textId="77777777" w:rsidR="00111313" w:rsidRPr="005749BB" w:rsidRDefault="00111313" w:rsidP="00111313">
      <w:pPr>
        <w:tabs>
          <w:tab w:val="left" w:pos="1080"/>
        </w:tabs>
        <w:jc w:val="both"/>
        <w:rPr>
          <w:rFonts w:ascii="Arial Narrow" w:hAnsi="Arial Narrow"/>
          <w:color w:val="000000" w:themeColor="text1"/>
        </w:rPr>
      </w:pPr>
    </w:p>
    <w:p w14:paraId="15B915C2" w14:textId="77777777" w:rsidR="00111313" w:rsidRPr="005749BB" w:rsidRDefault="009E6245"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El quórum para sesionar será de la Mayoría Absoluta de los integrantes del Cuerpo Colegiado, vale decir: cuatro</w:t>
      </w:r>
      <w:r w:rsidR="000F440D" w:rsidRPr="005749BB">
        <w:rPr>
          <w:rFonts w:ascii="Arial Narrow" w:hAnsi="Arial Narrow"/>
          <w:color w:val="000000" w:themeColor="text1"/>
        </w:rPr>
        <w:t xml:space="preserve"> concejales</w:t>
      </w:r>
      <w:r w:rsidRPr="005749BB">
        <w:rPr>
          <w:rFonts w:ascii="Arial Narrow" w:hAnsi="Arial Narrow"/>
          <w:color w:val="000000" w:themeColor="text1"/>
        </w:rPr>
        <w:t>.</w:t>
      </w:r>
      <w:r w:rsidR="00280DC9" w:rsidRPr="005749BB">
        <w:rPr>
          <w:rFonts w:ascii="Arial Narrow" w:hAnsi="Arial Narrow"/>
          <w:color w:val="000000" w:themeColor="text1"/>
        </w:rPr>
        <w:t xml:space="preserve"> </w:t>
      </w:r>
      <w:r w:rsidR="00713E21" w:rsidRPr="005749BB">
        <w:rPr>
          <w:rFonts w:ascii="Arial Narrow" w:hAnsi="Arial Narrow"/>
          <w:color w:val="000000" w:themeColor="text1"/>
        </w:rPr>
        <w:t xml:space="preserve">El </w:t>
      </w:r>
      <w:r w:rsidR="00280DC9" w:rsidRPr="005749BB">
        <w:rPr>
          <w:rFonts w:ascii="Arial Narrow" w:hAnsi="Arial Narrow"/>
          <w:color w:val="000000" w:themeColor="text1"/>
        </w:rPr>
        <w:t>alcalde no será</w:t>
      </w:r>
      <w:r w:rsidR="003F536C" w:rsidRPr="005749BB">
        <w:rPr>
          <w:rFonts w:ascii="Arial Narrow" w:hAnsi="Arial Narrow"/>
          <w:color w:val="000000" w:themeColor="text1"/>
        </w:rPr>
        <w:t xml:space="preserve"> </w:t>
      </w:r>
      <w:r w:rsidR="00280DC9" w:rsidRPr="005749BB">
        <w:rPr>
          <w:rFonts w:ascii="Arial Narrow" w:hAnsi="Arial Narrow"/>
          <w:color w:val="000000" w:themeColor="text1"/>
        </w:rPr>
        <w:t xml:space="preserve">considerado para el cálculo </w:t>
      </w:r>
      <w:r w:rsidR="00713E21" w:rsidRPr="005749BB">
        <w:rPr>
          <w:rFonts w:ascii="Arial Narrow" w:hAnsi="Arial Narrow"/>
          <w:color w:val="000000" w:themeColor="text1"/>
        </w:rPr>
        <w:t>del quórum exigido para que el C</w:t>
      </w:r>
      <w:r w:rsidR="00280DC9" w:rsidRPr="005749BB">
        <w:rPr>
          <w:rFonts w:ascii="Arial Narrow" w:hAnsi="Arial Narrow"/>
          <w:color w:val="000000" w:themeColor="text1"/>
        </w:rPr>
        <w:t>oncejo pueda sesionar, pero sí en aquel requerido para adoptar acuerdos.</w:t>
      </w:r>
    </w:p>
    <w:p w14:paraId="54470C5A" w14:textId="77777777" w:rsidR="00F45361" w:rsidRPr="005749BB" w:rsidRDefault="00F45361" w:rsidP="00F45361">
      <w:pPr>
        <w:tabs>
          <w:tab w:val="left" w:pos="1134"/>
        </w:tabs>
        <w:ind w:left="1134"/>
        <w:jc w:val="both"/>
        <w:rPr>
          <w:rFonts w:ascii="Arial Narrow" w:hAnsi="Arial Narrow"/>
          <w:color w:val="000000" w:themeColor="text1"/>
        </w:rPr>
      </w:pPr>
    </w:p>
    <w:p w14:paraId="5D4A24EA" w14:textId="73185E4B" w:rsidR="00111313" w:rsidRPr="005749BB" w:rsidRDefault="003F536C" w:rsidP="007F6152">
      <w:pPr>
        <w:tabs>
          <w:tab w:val="left" w:pos="1134"/>
        </w:tabs>
        <w:ind w:left="1134"/>
        <w:jc w:val="both"/>
        <w:rPr>
          <w:rFonts w:ascii="Arial Narrow" w:hAnsi="Arial Narrow"/>
          <w:color w:val="000000" w:themeColor="text1"/>
        </w:rPr>
      </w:pPr>
      <w:r w:rsidRPr="005749BB">
        <w:rPr>
          <w:rFonts w:ascii="Arial Narrow" w:hAnsi="Arial Narrow"/>
          <w:color w:val="000000" w:themeColor="text1"/>
        </w:rPr>
        <w:lastRenderedPageBreak/>
        <w:t xml:space="preserve">A la hora designada para abrir la sesión, el Secretario Municipal comprobará la </w:t>
      </w:r>
      <w:r w:rsidR="00C23BC1" w:rsidRPr="005749BB">
        <w:rPr>
          <w:rFonts w:ascii="Arial Narrow" w:hAnsi="Arial Narrow"/>
          <w:color w:val="000000" w:themeColor="text1"/>
        </w:rPr>
        <w:t>asistencia</w:t>
      </w:r>
      <w:r w:rsidRPr="005749BB">
        <w:rPr>
          <w:rFonts w:ascii="Arial Narrow" w:hAnsi="Arial Narrow"/>
          <w:color w:val="000000" w:themeColor="text1"/>
        </w:rPr>
        <w:t xml:space="preserve"> de los Concejales y si transcurrido 15 minutos no hubiere </w:t>
      </w:r>
      <w:r w:rsidR="009E6245" w:rsidRPr="005749BB">
        <w:rPr>
          <w:rFonts w:ascii="Arial Narrow" w:hAnsi="Arial Narrow"/>
          <w:color w:val="000000" w:themeColor="text1"/>
        </w:rPr>
        <w:t>quórum</w:t>
      </w:r>
      <w:r w:rsidR="00713E21" w:rsidRPr="005749BB">
        <w:rPr>
          <w:rFonts w:ascii="Arial Narrow" w:hAnsi="Arial Narrow"/>
          <w:color w:val="000000" w:themeColor="text1"/>
        </w:rPr>
        <w:t>,</w:t>
      </w:r>
      <w:r w:rsidR="009E6245" w:rsidRPr="005749BB">
        <w:rPr>
          <w:rFonts w:ascii="Arial Narrow" w:hAnsi="Arial Narrow"/>
          <w:color w:val="000000" w:themeColor="text1"/>
        </w:rPr>
        <w:t xml:space="preserve"> </w:t>
      </w:r>
      <w:r w:rsidR="00F45361" w:rsidRPr="005749BB">
        <w:rPr>
          <w:rFonts w:ascii="Arial Narrow" w:hAnsi="Arial Narrow"/>
          <w:color w:val="000000" w:themeColor="text1"/>
        </w:rPr>
        <w:t>el Presidente declarará</w:t>
      </w:r>
      <w:r w:rsidRPr="005749BB">
        <w:rPr>
          <w:rFonts w:ascii="Arial Narrow" w:hAnsi="Arial Narrow"/>
          <w:color w:val="000000" w:themeColor="text1"/>
        </w:rPr>
        <w:t xml:space="preserve"> la falta de quórum y se tendrá la sesión por no realizada.</w:t>
      </w:r>
      <w:r w:rsidR="009E6245" w:rsidRPr="005749BB">
        <w:rPr>
          <w:rFonts w:ascii="Arial Narrow" w:hAnsi="Arial Narrow"/>
          <w:color w:val="000000" w:themeColor="text1"/>
        </w:rPr>
        <w:t xml:space="preserve"> </w:t>
      </w:r>
      <w:r w:rsidRPr="005749BB">
        <w:rPr>
          <w:rFonts w:ascii="Arial Narrow" w:hAnsi="Arial Narrow"/>
          <w:color w:val="000000" w:themeColor="text1"/>
        </w:rPr>
        <w:t xml:space="preserve">Secretario del Concejo </w:t>
      </w:r>
      <w:r w:rsidR="009E6245" w:rsidRPr="005749BB">
        <w:rPr>
          <w:rFonts w:ascii="Arial Narrow" w:hAnsi="Arial Narrow"/>
          <w:color w:val="000000" w:themeColor="text1"/>
        </w:rPr>
        <w:t xml:space="preserve">dejará constancia </w:t>
      </w:r>
      <w:r w:rsidRPr="005749BB">
        <w:rPr>
          <w:rFonts w:ascii="Arial Narrow" w:hAnsi="Arial Narrow"/>
          <w:color w:val="000000" w:themeColor="text1"/>
        </w:rPr>
        <w:t xml:space="preserve">en acta que levantará al efecto, de la imposibilidad de celebrar la sesión por falta de quórum, indicando, además, la nómina de los Concejales citados, de los </w:t>
      </w:r>
      <w:r w:rsidR="009E6245" w:rsidRPr="005749BB">
        <w:rPr>
          <w:rFonts w:ascii="Arial Narrow" w:hAnsi="Arial Narrow"/>
          <w:color w:val="000000" w:themeColor="text1"/>
        </w:rPr>
        <w:t xml:space="preserve"> asistentes y ausentes, y las correspondientes justificaciones de estos últimos si se hubieren presentado.</w:t>
      </w:r>
    </w:p>
    <w:p w14:paraId="2A895CDE" w14:textId="77777777" w:rsidR="007F6152" w:rsidRPr="005749BB" w:rsidRDefault="007F6152" w:rsidP="007F6152">
      <w:pPr>
        <w:tabs>
          <w:tab w:val="left" w:pos="1134"/>
        </w:tabs>
        <w:jc w:val="both"/>
        <w:rPr>
          <w:rFonts w:ascii="Arial Narrow" w:hAnsi="Arial Narrow"/>
          <w:color w:val="000000" w:themeColor="text1"/>
        </w:rPr>
      </w:pPr>
    </w:p>
    <w:p w14:paraId="0DE22D7D" w14:textId="77777777" w:rsidR="00111313" w:rsidRPr="005749BB" w:rsidRDefault="009E6245"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 xml:space="preserve">Si la reunión suspendida fuera ordinaria los concejales asistentes quedarán citados, sin nuevo trámite, </w:t>
      </w:r>
      <w:r w:rsidR="00420423" w:rsidRPr="005749BB">
        <w:rPr>
          <w:rFonts w:ascii="Arial Narrow" w:hAnsi="Arial Narrow"/>
          <w:color w:val="000000" w:themeColor="text1"/>
        </w:rPr>
        <w:t>para el día siguiente</w:t>
      </w:r>
      <w:r w:rsidRPr="005749BB">
        <w:rPr>
          <w:rFonts w:ascii="Arial Narrow" w:hAnsi="Arial Narrow"/>
          <w:color w:val="000000" w:themeColor="text1"/>
        </w:rPr>
        <w:t xml:space="preserve"> a la misma hora, debiéndose comunicar este h</w:t>
      </w:r>
      <w:r w:rsidR="00420423" w:rsidRPr="005749BB">
        <w:rPr>
          <w:rFonts w:ascii="Arial Narrow" w:hAnsi="Arial Narrow"/>
          <w:color w:val="000000" w:themeColor="text1"/>
        </w:rPr>
        <w:t>e</w:t>
      </w:r>
      <w:r w:rsidRPr="005749BB">
        <w:rPr>
          <w:rFonts w:ascii="Arial Narrow" w:hAnsi="Arial Narrow"/>
          <w:color w:val="000000" w:themeColor="text1"/>
        </w:rPr>
        <w:t>cho a los ausentes. Las sesiones extraordinarias requerirán de una nueva citación.</w:t>
      </w:r>
    </w:p>
    <w:p w14:paraId="7434D983" w14:textId="77777777" w:rsidR="007F6152" w:rsidRPr="005749BB" w:rsidRDefault="007F6152" w:rsidP="007F6152">
      <w:pPr>
        <w:tabs>
          <w:tab w:val="left" w:pos="1134"/>
        </w:tabs>
        <w:ind w:left="1134"/>
        <w:jc w:val="both"/>
        <w:rPr>
          <w:rFonts w:ascii="Arial Narrow" w:hAnsi="Arial Narrow"/>
          <w:color w:val="000000" w:themeColor="text1"/>
        </w:rPr>
      </w:pPr>
    </w:p>
    <w:p w14:paraId="6B9F6A3D" w14:textId="77777777" w:rsidR="00111313" w:rsidRPr="005749BB" w:rsidRDefault="009E6245"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 xml:space="preserve">En ausencia del </w:t>
      </w:r>
      <w:r w:rsidR="00420423" w:rsidRPr="005749BB">
        <w:rPr>
          <w:rFonts w:ascii="Arial Narrow" w:hAnsi="Arial Narrow"/>
          <w:color w:val="000000" w:themeColor="text1"/>
        </w:rPr>
        <w:t>a</w:t>
      </w:r>
      <w:r w:rsidR="00843EF0" w:rsidRPr="005749BB">
        <w:rPr>
          <w:rFonts w:ascii="Arial Narrow" w:hAnsi="Arial Narrow"/>
          <w:color w:val="000000" w:themeColor="text1"/>
        </w:rPr>
        <w:t>lcalde</w:t>
      </w:r>
      <w:r w:rsidRPr="005749BB">
        <w:rPr>
          <w:rFonts w:ascii="Arial Narrow" w:hAnsi="Arial Narrow"/>
          <w:color w:val="000000" w:themeColor="text1"/>
        </w:rPr>
        <w:t xml:space="preserve"> las sesiones serán presididas </w:t>
      </w:r>
      <w:r w:rsidR="00634567" w:rsidRPr="005749BB">
        <w:rPr>
          <w:rFonts w:ascii="Arial Narrow" w:hAnsi="Arial Narrow"/>
          <w:color w:val="000000" w:themeColor="text1"/>
        </w:rPr>
        <w:t>por el concejal presente que haya obtenido mayor votación ciudadana en la elección municipal respectiva y conforme a lo dictaminado, en su oportunidad, por el Tribunal Electoral Regional, salvo cuando se verifique lo dispuesto en el inciso tercero del artículo 107 de la Ley.</w:t>
      </w:r>
    </w:p>
    <w:p w14:paraId="1B38FC54" w14:textId="77777777" w:rsidR="007F6152" w:rsidRPr="005749BB" w:rsidRDefault="007F6152" w:rsidP="007F6152">
      <w:pPr>
        <w:tabs>
          <w:tab w:val="left" w:pos="1134"/>
        </w:tabs>
        <w:ind w:left="1134"/>
        <w:jc w:val="both"/>
        <w:rPr>
          <w:rFonts w:ascii="Arial Narrow" w:hAnsi="Arial Narrow"/>
          <w:color w:val="000000" w:themeColor="text1"/>
        </w:rPr>
      </w:pPr>
    </w:p>
    <w:p w14:paraId="0B319D82" w14:textId="77777777" w:rsidR="00111313" w:rsidRPr="005749BB" w:rsidRDefault="009E6245"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 xml:space="preserve">El quórum para adoptar acuerdos, como regla general, será la mayoría absoluta de los </w:t>
      </w:r>
      <w:r w:rsidR="008C22CD" w:rsidRPr="005749BB">
        <w:rPr>
          <w:rFonts w:ascii="Arial Narrow" w:hAnsi="Arial Narrow"/>
          <w:color w:val="000000" w:themeColor="text1"/>
        </w:rPr>
        <w:t xml:space="preserve">integrantes del Concejo </w:t>
      </w:r>
      <w:r w:rsidRPr="005749BB">
        <w:rPr>
          <w:rFonts w:ascii="Arial Narrow" w:hAnsi="Arial Narrow"/>
          <w:color w:val="000000" w:themeColor="text1"/>
        </w:rPr>
        <w:t>reunidos en sala legalmente constituida (tres de cinco, cuatro de seis, cuatro de siete)</w:t>
      </w:r>
    </w:p>
    <w:p w14:paraId="348CDE4D" w14:textId="77777777" w:rsidR="007F6152" w:rsidRPr="005749BB" w:rsidRDefault="007F6152" w:rsidP="007F6152">
      <w:pPr>
        <w:tabs>
          <w:tab w:val="left" w:pos="1134"/>
        </w:tabs>
        <w:ind w:left="1134"/>
        <w:jc w:val="both"/>
        <w:rPr>
          <w:rFonts w:ascii="Arial Narrow" w:hAnsi="Arial Narrow"/>
          <w:color w:val="000000" w:themeColor="text1"/>
        </w:rPr>
      </w:pPr>
    </w:p>
    <w:p w14:paraId="1AFC1B0F" w14:textId="77777777" w:rsidR="00111313" w:rsidRPr="005749BB" w:rsidRDefault="00111313" w:rsidP="00111313">
      <w:pPr>
        <w:tabs>
          <w:tab w:val="left" w:pos="1080"/>
        </w:tabs>
        <w:jc w:val="both"/>
        <w:rPr>
          <w:rFonts w:ascii="Arial Narrow" w:hAnsi="Arial Narrow"/>
          <w:color w:val="000000" w:themeColor="text1"/>
        </w:rPr>
      </w:pPr>
    </w:p>
    <w:p w14:paraId="1E8E911A" w14:textId="385D5EDF" w:rsidR="00111313" w:rsidRPr="005749BB" w:rsidRDefault="009E6245"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 xml:space="preserve">Los acuerdos </w:t>
      </w:r>
      <w:r w:rsidR="00C53EEF" w:rsidRPr="005749BB">
        <w:rPr>
          <w:rFonts w:ascii="Arial Narrow" w:hAnsi="Arial Narrow"/>
          <w:color w:val="000000" w:themeColor="text1"/>
        </w:rPr>
        <w:t>y resoluciones vinculantes del C</w:t>
      </w:r>
      <w:r w:rsidRPr="005749BB">
        <w:rPr>
          <w:rFonts w:ascii="Arial Narrow" w:hAnsi="Arial Narrow"/>
          <w:color w:val="000000" w:themeColor="text1"/>
        </w:rPr>
        <w:t xml:space="preserve">oncejo solo pueden adoptarse en presencia del </w:t>
      </w:r>
      <w:r w:rsidR="00843EF0" w:rsidRPr="005749BB">
        <w:rPr>
          <w:rFonts w:ascii="Arial Narrow" w:hAnsi="Arial Narrow"/>
          <w:color w:val="000000" w:themeColor="text1"/>
        </w:rPr>
        <w:t>s</w:t>
      </w:r>
      <w:r w:rsidRPr="005749BB">
        <w:rPr>
          <w:rFonts w:ascii="Arial Narrow" w:hAnsi="Arial Narrow"/>
          <w:color w:val="000000" w:themeColor="text1"/>
        </w:rPr>
        <w:t xml:space="preserve">ecretario </w:t>
      </w:r>
      <w:r w:rsidR="00843EF0" w:rsidRPr="005749BB">
        <w:rPr>
          <w:rFonts w:ascii="Arial Narrow" w:hAnsi="Arial Narrow"/>
          <w:color w:val="000000" w:themeColor="text1"/>
        </w:rPr>
        <w:t>municipal</w:t>
      </w:r>
      <w:r w:rsidR="006A64E9" w:rsidRPr="005749BB">
        <w:rPr>
          <w:rFonts w:ascii="Arial Narrow" w:hAnsi="Arial Narrow"/>
          <w:color w:val="000000" w:themeColor="text1"/>
        </w:rPr>
        <w:t>,</w:t>
      </w:r>
      <w:r w:rsidRPr="005749BB">
        <w:rPr>
          <w:rFonts w:ascii="Arial Narrow" w:hAnsi="Arial Narrow"/>
          <w:color w:val="000000" w:themeColor="text1"/>
        </w:rPr>
        <w:t xml:space="preserve"> en su calidad de Ministro de Fe.</w:t>
      </w:r>
    </w:p>
    <w:p w14:paraId="7185C0A2" w14:textId="77777777" w:rsidR="007F6152" w:rsidRPr="005749BB" w:rsidRDefault="007F6152" w:rsidP="007F6152">
      <w:pPr>
        <w:tabs>
          <w:tab w:val="left" w:pos="1134"/>
        </w:tabs>
        <w:ind w:left="1134"/>
        <w:jc w:val="both"/>
        <w:rPr>
          <w:rFonts w:ascii="Arial Narrow" w:hAnsi="Arial Narrow"/>
          <w:color w:val="000000" w:themeColor="text1"/>
        </w:rPr>
      </w:pPr>
    </w:p>
    <w:p w14:paraId="2AFB5B48" w14:textId="5E6163E4" w:rsidR="006A64E9" w:rsidRPr="005749BB" w:rsidRDefault="009E6245"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Adoptado un acuerdo o rechazada una proposición, estos no podrán ser revisados, si no en virtud de nuevos antecedentes que no se hubiere invocado o de los que no se hubiere tenido conocimiento al tiempo en que se adoptó el acuerdo.</w:t>
      </w:r>
    </w:p>
    <w:p w14:paraId="2689BF89" w14:textId="77777777" w:rsidR="00C53EEF" w:rsidRPr="005749BB" w:rsidRDefault="00C53EEF" w:rsidP="00C53EEF">
      <w:pPr>
        <w:pStyle w:val="Sangra3detindependiente"/>
        <w:tabs>
          <w:tab w:val="clear" w:pos="1080"/>
        </w:tabs>
        <w:ind w:left="1134"/>
        <w:rPr>
          <w:rFonts w:ascii="Arial Narrow" w:hAnsi="Arial Narrow"/>
          <w:color w:val="000000" w:themeColor="text1"/>
        </w:rPr>
      </w:pPr>
    </w:p>
    <w:p w14:paraId="41B57B25" w14:textId="77777777" w:rsidR="00111313" w:rsidRPr="005749BB" w:rsidRDefault="00111313" w:rsidP="00C53EEF">
      <w:pPr>
        <w:pStyle w:val="Sangra3detindependiente"/>
        <w:tabs>
          <w:tab w:val="clear" w:pos="1080"/>
        </w:tabs>
        <w:ind w:left="1134"/>
        <w:rPr>
          <w:rFonts w:ascii="Arial Narrow" w:hAnsi="Arial Narrow"/>
          <w:color w:val="000000" w:themeColor="text1"/>
        </w:rPr>
      </w:pPr>
      <w:r w:rsidRPr="005749BB">
        <w:rPr>
          <w:rFonts w:ascii="Arial Narrow" w:hAnsi="Arial Narrow"/>
          <w:color w:val="000000" w:themeColor="text1"/>
        </w:rPr>
        <w:t>La revisión deberá ser solicitada, a lo menos, por un tercio de los concejales en ejercicio y acordada por la mayoría absoluta de los miembros del concejo. La materia acordada revisar, será incluida en la tabla de la sesión siguiente o sesión extraordinaria para este efecto, dependiendo de la trascendencia o urgencia de la materia a reconsiderar.</w:t>
      </w:r>
    </w:p>
    <w:p w14:paraId="0D20E31D" w14:textId="77777777" w:rsidR="00111313" w:rsidRPr="005749BB" w:rsidRDefault="00111313" w:rsidP="00111313">
      <w:pPr>
        <w:tabs>
          <w:tab w:val="left" w:pos="1080"/>
        </w:tabs>
        <w:ind w:left="1134"/>
        <w:jc w:val="both"/>
        <w:rPr>
          <w:rFonts w:ascii="Arial Narrow" w:hAnsi="Arial Narrow"/>
          <w:color w:val="000000" w:themeColor="text1"/>
        </w:rPr>
      </w:pPr>
    </w:p>
    <w:p w14:paraId="026D32B7" w14:textId="77777777" w:rsidR="00111313" w:rsidRPr="005749BB" w:rsidRDefault="00111313" w:rsidP="00111313">
      <w:pPr>
        <w:pStyle w:val="Ttulo2"/>
        <w:rPr>
          <w:rFonts w:ascii="Arial Narrow" w:hAnsi="Arial Narrow"/>
          <w:color w:val="000000" w:themeColor="text1"/>
        </w:rPr>
      </w:pPr>
      <w:r w:rsidRPr="005749BB">
        <w:rPr>
          <w:rFonts w:ascii="Arial Narrow" w:hAnsi="Arial Narrow"/>
          <w:color w:val="000000" w:themeColor="text1"/>
        </w:rPr>
        <w:t>A</w:t>
      </w:r>
      <w:r w:rsidRPr="005749BB">
        <w:rPr>
          <w:rFonts w:ascii="Arial Narrow" w:hAnsi="Arial Narrow"/>
          <w:color w:val="000000" w:themeColor="text1"/>
        </w:rPr>
        <w:tab/>
        <w:t>DE LOS EMPATES</w:t>
      </w:r>
    </w:p>
    <w:p w14:paraId="10C854AB" w14:textId="77777777" w:rsidR="00111313" w:rsidRPr="005749BB" w:rsidRDefault="009E6245"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 xml:space="preserve">En caso de empate en la aprobación de una materia o la adopción de un acuerdo que no requiera de un quórum especial, en ese caso se dará por rechazada la proposición respectiva, de inmediato se procederá a una segunda votación. De persistir el empate se citará a una nueva sesión en la que se tratará el único tema no resuelto por falta de la mayoría exigida. </w:t>
      </w:r>
      <w:r w:rsidR="00A145DD" w:rsidRPr="005749BB">
        <w:rPr>
          <w:rFonts w:ascii="Arial Narrow" w:hAnsi="Arial Narrow"/>
          <w:color w:val="000000" w:themeColor="text1"/>
        </w:rPr>
        <w:t xml:space="preserve">La que deberá celebrarse antes de tres días desde ocurrido el empate. </w:t>
      </w:r>
      <w:r w:rsidRPr="005749BB">
        <w:rPr>
          <w:rFonts w:ascii="Arial Narrow" w:hAnsi="Arial Narrow"/>
          <w:color w:val="000000" w:themeColor="text1"/>
        </w:rPr>
        <w:t xml:space="preserve">Los concejales presentes se entenderán notificados de la citación a la nueva sesión, debiendo el Secretario del Concejo comunicar de inmediato a los concejales ausentes la realización de dicha sesión y sus causas. En esta nueva sesión se someterá a votación la materia en cuestión y de existir nuevamente empate, dirimirá voto del </w:t>
      </w:r>
      <w:r w:rsidR="00FB3A96" w:rsidRPr="005749BB">
        <w:rPr>
          <w:rFonts w:ascii="Arial Narrow" w:hAnsi="Arial Narrow"/>
          <w:color w:val="000000" w:themeColor="text1"/>
        </w:rPr>
        <w:t>a</w:t>
      </w:r>
      <w:r w:rsidR="00843EF0" w:rsidRPr="005749BB">
        <w:rPr>
          <w:rFonts w:ascii="Arial Narrow" w:hAnsi="Arial Narrow"/>
          <w:color w:val="000000" w:themeColor="text1"/>
        </w:rPr>
        <w:t>lcalde</w:t>
      </w:r>
      <w:r w:rsidRPr="005749BB">
        <w:rPr>
          <w:rFonts w:ascii="Arial Narrow" w:hAnsi="Arial Narrow"/>
          <w:color w:val="000000" w:themeColor="text1"/>
        </w:rPr>
        <w:t>.</w:t>
      </w:r>
    </w:p>
    <w:p w14:paraId="6F901D08" w14:textId="77777777" w:rsidR="007F6152" w:rsidRPr="005749BB" w:rsidRDefault="007F6152" w:rsidP="007F6152">
      <w:pPr>
        <w:tabs>
          <w:tab w:val="left" w:pos="1134"/>
        </w:tabs>
        <w:jc w:val="both"/>
        <w:rPr>
          <w:rFonts w:ascii="Arial Narrow" w:hAnsi="Arial Narrow"/>
          <w:color w:val="000000" w:themeColor="text1"/>
        </w:rPr>
      </w:pPr>
    </w:p>
    <w:p w14:paraId="7DD50EF6" w14:textId="77777777" w:rsidR="00111313" w:rsidRPr="005749BB" w:rsidRDefault="00111313" w:rsidP="00111313">
      <w:pPr>
        <w:pStyle w:val="Ttulo2"/>
        <w:rPr>
          <w:rFonts w:ascii="Arial Narrow" w:hAnsi="Arial Narrow"/>
          <w:color w:val="000000" w:themeColor="text1"/>
        </w:rPr>
      </w:pPr>
      <w:r w:rsidRPr="005749BB">
        <w:rPr>
          <w:rFonts w:ascii="Arial Narrow" w:hAnsi="Arial Narrow"/>
          <w:color w:val="000000" w:themeColor="text1"/>
        </w:rPr>
        <w:t>B</w:t>
      </w:r>
      <w:r w:rsidRPr="005749BB">
        <w:rPr>
          <w:rFonts w:ascii="Arial Narrow" w:hAnsi="Arial Narrow"/>
          <w:color w:val="000000" w:themeColor="text1"/>
        </w:rPr>
        <w:tab/>
        <w:t>VOTACIONES</w:t>
      </w:r>
    </w:p>
    <w:p w14:paraId="2AA409A1" w14:textId="7064D918" w:rsidR="009E6245" w:rsidRPr="005749BB" w:rsidRDefault="009E6245"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Las votaciones, salvo acuerdo en contrario adoptado por un tercio de los conceja</w:t>
      </w:r>
      <w:r w:rsidR="000C3D01" w:rsidRPr="005749BB">
        <w:rPr>
          <w:rFonts w:ascii="Arial Narrow" w:hAnsi="Arial Narrow"/>
          <w:color w:val="000000" w:themeColor="text1"/>
        </w:rPr>
        <w:t>les presentes, será de viva voz,</w:t>
      </w:r>
      <w:r w:rsidRPr="005749BB">
        <w:rPr>
          <w:rFonts w:ascii="Arial Narrow" w:hAnsi="Arial Narrow"/>
          <w:color w:val="000000" w:themeColor="text1"/>
        </w:rPr>
        <w:t xml:space="preserve"> </w:t>
      </w:r>
      <w:r w:rsidR="000C3D01" w:rsidRPr="005749BB">
        <w:rPr>
          <w:rFonts w:ascii="Arial Narrow" w:hAnsi="Arial Narrow"/>
          <w:color w:val="000000" w:themeColor="text1"/>
        </w:rPr>
        <w:t>indicando su aprobación o rechazo a la materia sometida</w:t>
      </w:r>
      <w:r w:rsidRPr="005749BB">
        <w:rPr>
          <w:rFonts w:ascii="Arial Narrow" w:hAnsi="Arial Narrow"/>
          <w:color w:val="000000" w:themeColor="text1"/>
        </w:rPr>
        <w:t>.</w:t>
      </w:r>
    </w:p>
    <w:p w14:paraId="36086ED1" w14:textId="77777777" w:rsidR="00C53EEF" w:rsidRPr="005749BB" w:rsidRDefault="00C53EEF" w:rsidP="00C53EEF">
      <w:pPr>
        <w:pStyle w:val="Sangra3detindependiente"/>
        <w:tabs>
          <w:tab w:val="clear" w:pos="1080"/>
        </w:tabs>
        <w:ind w:firstLine="54"/>
        <w:rPr>
          <w:rFonts w:ascii="Arial Narrow" w:hAnsi="Arial Narrow"/>
          <w:color w:val="000000" w:themeColor="text1"/>
        </w:rPr>
      </w:pPr>
    </w:p>
    <w:p w14:paraId="166B4DE5" w14:textId="77777777" w:rsidR="00111313" w:rsidRPr="005749BB" w:rsidRDefault="00111313" w:rsidP="00C53EEF">
      <w:pPr>
        <w:pStyle w:val="Sangra3detindependiente"/>
        <w:tabs>
          <w:tab w:val="clear" w:pos="1080"/>
        </w:tabs>
        <w:ind w:firstLine="54"/>
        <w:rPr>
          <w:rFonts w:ascii="Arial Narrow" w:hAnsi="Arial Narrow"/>
          <w:color w:val="000000" w:themeColor="text1"/>
        </w:rPr>
      </w:pPr>
      <w:r w:rsidRPr="005749BB">
        <w:rPr>
          <w:rFonts w:ascii="Arial Narrow" w:hAnsi="Arial Narrow"/>
          <w:color w:val="000000" w:themeColor="text1"/>
        </w:rPr>
        <w:t>No obstante serán siempre secretas las siguientes votaciones:</w:t>
      </w:r>
    </w:p>
    <w:p w14:paraId="2D9817BE" w14:textId="77777777" w:rsidR="00111313" w:rsidRPr="005749BB" w:rsidRDefault="00111313" w:rsidP="00111313">
      <w:pPr>
        <w:numPr>
          <w:ilvl w:val="3"/>
          <w:numId w:val="7"/>
        </w:numPr>
        <w:tabs>
          <w:tab w:val="clear" w:pos="2880"/>
          <w:tab w:val="left" w:pos="1080"/>
          <w:tab w:val="num" w:pos="1418"/>
        </w:tabs>
        <w:ind w:left="1440"/>
        <w:jc w:val="both"/>
        <w:rPr>
          <w:rFonts w:ascii="Arial Narrow" w:hAnsi="Arial Narrow"/>
          <w:color w:val="000000" w:themeColor="text1"/>
        </w:rPr>
      </w:pPr>
      <w:r w:rsidRPr="005749BB">
        <w:rPr>
          <w:rFonts w:ascii="Arial Narrow" w:hAnsi="Arial Narrow"/>
          <w:color w:val="000000" w:themeColor="text1"/>
        </w:rPr>
        <w:t>Elección de alcalde suplente</w:t>
      </w:r>
    </w:p>
    <w:p w14:paraId="3ED3ADCA" w14:textId="77777777" w:rsidR="00111313" w:rsidRPr="005749BB" w:rsidRDefault="00111313" w:rsidP="00111313">
      <w:pPr>
        <w:numPr>
          <w:ilvl w:val="3"/>
          <w:numId w:val="7"/>
        </w:numPr>
        <w:tabs>
          <w:tab w:val="clear" w:pos="2880"/>
          <w:tab w:val="left" w:pos="1080"/>
          <w:tab w:val="num" w:pos="1418"/>
        </w:tabs>
        <w:ind w:left="1440"/>
        <w:jc w:val="both"/>
        <w:rPr>
          <w:rFonts w:ascii="Arial Narrow" w:hAnsi="Arial Narrow"/>
          <w:color w:val="000000" w:themeColor="text1"/>
        </w:rPr>
      </w:pPr>
      <w:r w:rsidRPr="005749BB">
        <w:rPr>
          <w:rFonts w:ascii="Arial Narrow" w:hAnsi="Arial Narrow"/>
          <w:color w:val="000000" w:themeColor="text1"/>
        </w:rPr>
        <w:t>Acuerdos referidos a actos del alcalde o miembros del Concejo que pudieren estimarse ilegales</w:t>
      </w:r>
    </w:p>
    <w:p w14:paraId="59BEE916" w14:textId="77777777" w:rsidR="00111313" w:rsidRPr="005749BB" w:rsidRDefault="00111313" w:rsidP="00111313">
      <w:pPr>
        <w:numPr>
          <w:ilvl w:val="3"/>
          <w:numId w:val="7"/>
        </w:numPr>
        <w:tabs>
          <w:tab w:val="clear" w:pos="2880"/>
          <w:tab w:val="left" w:pos="1080"/>
          <w:tab w:val="num" w:pos="1418"/>
        </w:tabs>
        <w:ind w:left="1440"/>
        <w:jc w:val="both"/>
        <w:rPr>
          <w:rFonts w:ascii="Arial Narrow" w:hAnsi="Arial Narrow"/>
          <w:color w:val="000000" w:themeColor="text1"/>
        </w:rPr>
      </w:pPr>
      <w:r w:rsidRPr="005749BB">
        <w:rPr>
          <w:rFonts w:ascii="Arial Narrow" w:hAnsi="Arial Narrow"/>
          <w:color w:val="000000" w:themeColor="text1"/>
        </w:rPr>
        <w:t>Aceptación de la renuncia del alcalde y concejales</w:t>
      </w:r>
    </w:p>
    <w:p w14:paraId="0C00CE82" w14:textId="77777777" w:rsidR="00111313" w:rsidRPr="005749BB" w:rsidRDefault="00111313" w:rsidP="00111313">
      <w:pPr>
        <w:numPr>
          <w:ilvl w:val="3"/>
          <w:numId w:val="7"/>
        </w:numPr>
        <w:tabs>
          <w:tab w:val="clear" w:pos="2880"/>
          <w:tab w:val="left" w:pos="1080"/>
          <w:tab w:val="num" w:pos="1418"/>
        </w:tabs>
        <w:ind w:left="1440"/>
        <w:jc w:val="both"/>
        <w:rPr>
          <w:rFonts w:ascii="Arial Narrow" w:hAnsi="Arial Narrow"/>
          <w:b/>
          <w:bCs/>
          <w:color w:val="000000" w:themeColor="text1"/>
        </w:rPr>
      </w:pPr>
      <w:r w:rsidRPr="005749BB">
        <w:rPr>
          <w:rFonts w:ascii="Arial Narrow" w:hAnsi="Arial Narrow"/>
          <w:color w:val="000000" w:themeColor="text1"/>
        </w:rPr>
        <w:t>Elección de concejal, cuando procediere.</w:t>
      </w:r>
    </w:p>
    <w:p w14:paraId="74B6731E" w14:textId="77777777" w:rsidR="00111313" w:rsidRPr="005749BB" w:rsidRDefault="00111313" w:rsidP="00111313">
      <w:pPr>
        <w:tabs>
          <w:tab w:val="left" w:pos="1080"/>
        </w:tabs>
        <w:jc w:val="both"/>
        <w:rPr>
          <w:rFonts w:ascii="Arial Narrow" w:hAnsi="Arial Narrow"/>
          <w:color w:val="000000" w:themeColor="text1"/>
        </w:rPr>
      </w:pPr>
    </w:p>
    <w:p w14:paraId="169EF861" w14:textId="77777777" w:rsidR="00111313" w:rsidRPr="005749BB" w:rsidRDefault="00111313" w:rsidP="00111313">
      <w:pPr>
        <w:tabs>
          <w:tab w:val="left" w:pos="1080"/>
        </w:tabs>
        <w:ind w:left="1440"/>
        <w:jc w:val="both"/>
        <w:rPr>
          <w:rFonts w:ascii="Arial Narrow" w:hAnsi="Arial Narrow"/>
          <w:b/>
          <w:bCs/>
          <w:color w:val="000000" w:themeColor="text1"/>
        </w:rPr>
      </w:pPr>
    </w:p>
    <w:p w14:paraId="6BAB5F34" w14:textId="77777777" w:rsidR="00111313" w:rsidRPr="005749BB" w:rsidRDefault="00111313" w:rsidP="00111313">
      <w:pPr>
        <w:pBdr>
          <w:top w:val="single" w:sz="4" w:space="1" w:color="auto"/>
        </w:pBdr>
        <w:jc w:val="center"/>
        <w:rPr>
          <w:rFonts w:ascii="Arial Narrow" w:hAnsi="Arial Narrow"/>
          <w:b/>
          <w:bCs/>
          <w:color w:val="000000" w:themeColor="text1"/>
        </w:rPr>
      </w:pPr>
      <w:r w:rsidRPr="005749BB">
        <w:rPr>
          <w:rFonts w:ascii="Arial Narrow" w:hAnsi="Arial Narrow"/>
          <w:b/>
          <w:bCs/>
          <w:color w:val="000000" w:themeColor="text1"/>
        </w:rPr>
        <w:lastRenderedPageBreak/>
        <w:t>Título IX</w:t>
      </w:r>
    </w:p>
    <w:p w14:paraId="2870300C" w14:textId="77777777" w:rsidR="00111313" w:rsidRPr="005749BB" w:rsidRDefault="00111313" w:rsidP="00111313">
      <w:pPr>
        <w:pStyle w:val="Ttulo1"/>
        <w:pBdr>
          <w:bottom w:val="single" w:sz="4" w:space="1" w:color="auto"/>
        </w:pBdr>
        <w:rPr>
          <w:rFonts w:ascii="Arial Narrow" w:hAnsi="Arial Narrow"/>
          <w:color w:val="000000" w:themeColor="text1"/>
        </w:rPr>
      </w:pPr>
      <w:r w:rsidRPr="005749BB">
        <w:rPr>
          <w:rFonts w:ascii="Arial Narrow" w:hAnsi="Arial Narrow"/>
          <w:color w:val="000000" w:themeColor="text1"/>
        </w:rPr>
        <w:t>De las formalidades de las Sesiones</w:t>
      </w:r>
    </w:p>
    <w:p w14:paraId="15FEF8B7" w14:textId="77777777" w:rsidR="00111313" w:rsidRPr="005749BB" w:rsidRDefault="00111313" w:rsidP="00111313">
      <w:pPr>
        <w:tabs>
          <w:tab w:val="left" w:pos="1080"/>
        </w:tabs>
        <w:jc w:val="both"/>
        <w:rPr>
          <w:rFonts w:ascii="Arial Narrow" w:hAnsi="Arial Narrow"/>
          <w:color w:val="000000" w:themeColor="text1"/>
        </w:rPr>
      </w:pPr>
    </w:p>
    <w:p w14:paraId="541CB8E9" w14:textId="6EA39B2F" w:rsidR="00C23BC1" w:rsidRPr="005749BB" w:rsidRDefault="00C23BC1"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Habiéndose constituido legalmente el Concejo para sesionar, se procederá del siguiente modo:</w:t>
      </w:r>
    </w:p>
    <w:p w14:paraId="293DA9C7" w14:textId="77777777" w:rsidR="008C38B5" w:rsidRPr="005749BB" w:rsidRDefault="008C38B5" w:rsidP="008C38B5">
      <w:pPr>
        <w:pStyle w:val="Prrafodelista"/>
        <w:numPr>
          <w:ilvl w:val="0"/>
          <w:numId w:val="30"/>
        </w:numPr>
        <w:tabs>
          <w:tab w:val="clear" w:pos="1778"/>
          <w:tab w:val="left" w:pos="1080"/>
          <w:tab w:val="num" w:pos="1418"/>
        </w:tabs>
        <w:ind w:left="1418" w:hanging="425"/>
        <w:jc w:val="both"/>
        <w:rPr>
          <w:rFonts w:ascii="Arial Narrow" w:hAnsi="Arial Narrow"/>
          <w:color w:val="000000" w:themeColor="text1"/>
        </w:rPr>
      </w:pPr>
      <w:r w:rsidRPr="005749BB">
        <w:rPr>
          <w:rFonts w:ascii="Arial Narrow" w:hAnsi="Arial Narrow"/>
          <w:color w:val="000000" w:themeColor="text1"/>
        </w:rPr>
        <w:t>El Presidente someterá a la aprobación del Concejo el acta de la o las sesiones anteriores. Si mereciere reparos, se dejará constancia de las rectificaciones que se acordaren; si no fuere observada, el acta se tendrá por aprobada.</w:t>
      </w:r>
    </w:p>
    <w:p w14:paraId="3DA6F9E8" w14:textId="77777777" w:rsidR="008C38B5" w:rsidRPr="005749BB" w:rsidRDefault="008C38B5" w:rsidP="008C38B5">
      <w:pPr>
        <w:pStyle w:val="Prrafodelista"/>
        <w:tabs>
          <w:tab w:val="left" w:pos="1080"/>
        </w:tabs>
        <w:ind w:left="1418"/>
        <w:jc w:val="both"/>
        <w:rPr>
          <w:rFonts w:ascii="Arial Narrow" w:hAnsi="Arial Narrow"/>
          <w:color w:val="000000" w:themeColor="text1"/>
        </w:rPr>
      </w:pPr>
    </w:p>
    <w:p w14:paraId="49CDFF1D" w14:textId="77777777" w:rsidR="008C38B5" w:rsidRPr="005749BB" w:rsidRDefault="008C38B5" w:rsidP="008C38B5">
      <w:pPr>
        <w:pStyle w:val="Prrafodelista"/>
        <w:numPr>
          <w:ilvl w:val="0"/>
          <w:numId w:val="30"/>
        </w:numPr>
        <w:tabs>
          <w:tab w:val="clear" w:pos="1778"/>
          <w:tab w:val="left" w:pos="1080"/>
          <w:tab w:val="num" w:pos="1418"/>
        </w:tabs>
        <w:ind w:left="1418" w:hanging="425"/>
        <w:jc w:val="both"/>
        <w:rPr>
          <w:rFonts w:ascii="Arial Narrow" w:hAnsi="Arial Narrow"/>
          <w:color w:val="000000" w:themeColor="text1"/>
        </w:rPr>
      </w:pPr>
      <w:r w:rsidRPr="005749BB">
        <w:rPr>
          <w:rFonts w:ascii="Arial Narrow" w:hAnsi="Arial Narrow"/>
          <w:color w:val="000000" w:themeColor="text1"/>
        </w:rPr>
        <w:t>Enseguida el Presidente podrá dar la palabra al público asistente, no pudiendo superar de 3 intervinientes en cada Sesión de Concejo. Dichos intervinientes deberán inscribirse de lunes a viernes en horario de oficina, en la Secretaría Municipal, de los temas que deseen exponer, para lo cual cada interviniente dispondrá de 2 minutos para hacerlo. De no existir ningún interviniente inscrito, el Alcalde podrá ofrecer la palabra a los asistentes en dicha sesión, para que hagan uso de ese beneficio.</w:t>
      </w:r>
    </w:p>
    <w:p w14:paraId="7EC0E076" w14:textId="77777777" w:rsidR="008C38B5" w:rsidRPr="005749BB" w:rsidRDefault="008C38B5" w:rsidP="008C38B5">
      <w:pPr>
        <w:pStyle w:val="Prrafodelista"/>
        <w:tabs>
          <w:tab w:val="left" w:pos="1080"/>
        </w:tabs>
        <w:ind w:left="1418"/>
        <w:jc w:val="both"/>
        <w:rPr>
          <w:rFonts w:ascii="Arial Narrow" w:hAnsi="Arial Narrow"/>
          <w:color w:val="000000" w:themeColor="text1"/>
        </w:rPr>
      </w:pPr>
    </w:p>
    <w:p w14:paraId="48700268" w14:textId="77777777" w:rsidR="008C38B5" w:rsidRPr="005749BB" w:rsidRDefault="008C38B5" w:rsidP="008C38B5">
      <w:pPr>
        <w:pStyle w:val="Prrafodelista"/>
        <w:numPr>
          <w:ilvl w:val="0"/>
          <w:numId w:val="30"/>
        </w:numPr>
        <w:tabs>
          <w:tab w:val="clear" w:pos="1778"/>
          <w:tab w:val="left" w:pos="1080"/>
          <w:tab w:val="num" w:pos="1418"/>
        </w:tabs>
        <w:ind w:left="1418" w:hanging="425"/>
        <w:jc w:val="both"/>
        <w:rPr>
          <w:rFonts w:ascii="Arial Narrow" w:hAnsi="Arial Narrow"/>
          <w:color w:val="000000" w:themeColor="text1"/>
        </w:rPr>
      </w:pPr>
      <w:r w:rsidRPr="005749BB">
        <w:rPr>
          <w:rFonts w:ascii="Arial Narrow" w:hAnsi="Arial Narrow"/>
          <w:color w:val="000000" w:themeColor="text1"/>
        </w:rPr>
        <w:t>La Secretaría Municipal, comunicará con anticipación a cada interviniente el día y la hora de la sesión en la cual podrá exponer lo indicado previamente.</w:t>
      </w:r>
    </w:p>
    <w:p w14:paraId="0C192D38" w14:textId="77777777" w:rsidR="008C38B5" w:rsidRPr="005749BB" w:rsidRDefault="008C38B5" w:rsidP="008C38B5">
      <w:pPr>
        <w:pStyle w:val="Prrafodelista"/>
        <w:tabs>
          <w:tab w:val="left" w:pos="1080"/>
        </w:tabs>
        <w:ind w:left="1418"/>
        <w:jc w:val="both"/>
        <w:rPr>
          <w:rFonts w:ascii="Arial Narrow" w:hAnsi="Arial Narrow"/>
          <w:color w:val="000000" w:themeColor="text1"/>
        </w:rPr>
      </w:pPr>
    </w:p>
    <w:p w14:paraId="3F257877" w14:textId="45B2D4B2" w:rsidR="008C38B5" w:rsidRPr="005749BB" w:rsidRDefault="008C38B5" w:rsidP="00A3417E">
      <w:pPr>
        <w:pStyle w:val="Prrafodelista"/>
        <w:numPr>
          <w:ilvl w:val="0"/>
          <w:numId w:val="30"/>
        </w:numPr>
        <w:tabs>
          <w:tab w:val="clear" w:pos="1778"/>
          <w:tab w:val="left" w:pos="1080"/>
          <w:tab w:val="num" w:pos="1418"/>
        </w:tabs>
        <w:ind w:left="1418" w:hanging="425"/>
        <w:jc w:val="both"/>
        <w:rPr>
          <w:rFonts w:ascii="Arial Narrow" w:hAnsi="Arial Narrow"/>
          <w:color w:val="000000" w:themeColor="text1"/>
        </w:rPr>
      </w:pPr>
      <w:r w:rsidRPr="005749BB">
        <w:rPr>
          <w:rFonts w:ascii="Arial Narrow" w:hAnsi="Arial Narrow"/>
          <w:color w:val="000000" w:themeColor="text1"/>
        </w:rPr>
        <w:t>Enseguida se tratarán los temas de la Tabla. Respecto de cada asunto se procederá a entregar los antecedentes necesarios a los miembros del Concejo, por el Alcalde o el funcionario municipal que corresponda; luego se dará la palabra a los miembros del Concejo</w:t>
      </w:r>
      <w:r w:rsidR="00A3417E" w:rsidRPr="005749BB">
        <w:rPr>
          <w:rFonts w:ascii="Arial Narrow" w:hAnsi="Arial Narrow"/>
          <w:color w:val="000000" w:themeColor="text1"/>
        </w:rPr>
        <w:t xml:space="preserve"> – en orden de mayor votación individual obtenida en los sufragios populares-</w:t>
      </w:r>
      <w:r w:rsidRPr="005749BB">
        <w:rPr>
          <w:rFonts w:ascii="Arial Narrow" w:hAnsi="Arial Narrow"/>
          <w:color w:val="000000" w:themeColor="text1"/>
        </w:rPr>
        <w:t xml:space="preserve"> quienes podrán efectuar consultas y exponer sus puntos de vista; y finalmente se llevará a cabo la votación, si correspondiere. Los concejales </w:t>
      </w:r>
      <w:r w:rsidR="00A3417E" w:rsidRPr="005749BB">
        <w:rPr>
          <w:rFonts w:ascii="Arial Narrow" w:hAnsi="Arial Narrow"/>
          <w:color w:val="000000" w:themeColor="text1"/>
        </w:rPr>
        <w:t>podrán hacer</w:t>
      </w:r>
      <w:r w:rsidRPr="005749BB">
        <w:rPr>
          <w:rFonts w:ascii="Arial Narrow" w:hAnsi="Arial Narrow"/>
          <w:color w:val="000000" w:themeColor="text1"/>
        </w:rPr>
        <w:t xml:space="preserve"> uso de la palabra por un máximo de 2 minutos para referirse a un mismo</w:t>
      </w:r>
      <w:r w:rsidR="00A3417E" w:rsidRPr="005749BB">
        <w:rPr>
          <w:rFonts w:ascii="Arial Narrow" w:hAnsi="Arial Narrow"/>
          <w:color w:val="000000" w:themeColor="text1"/>
        </w:rPr>
        <w:t xml:space="preserve"> </w:t>
      </w:r>
      <w:r w:rsidRPr="005749BB">
        <w:rPr>
          <w:rFonts w:ascii="Arial Narrow" w:hAnsi="Arial Narrow"/>
          <w:color w:val="000000" w:themeColor="text1"/>
        </w:rPr>
        <w:t>punto de Tabla, sin perjuicio de lo que pueda disponer el Concejo.</w:t>
      </w:r>
    </w:p>
    <w:p w14:paraId="1B8B4D71" w14:textId="77777777" w:rsidR="008C38B5" w:rsidRPr="005749BB" w:rsidRDefault="008C38B5" w:rsidP="008C38B5">
      <w:pPr>
        <w:pStyle w:val="Prrafodelista"/>
        <w:tabs>
          <w:tab w:val="left" w:pos="1080"/>
        </w:tabs>
        <w:ind w:left="1418"/>
        <w:jc w:val="both"/>
        <w:rPr>
          <w:rFonts w:ascii="Arial Narrow" w:hAnsi="Arial Narrow"/>
          <w:color w:val="000000" w:themeColor="text1"/>
        </w:rPr>
      </w:pPr>
    </w:p>
    <w:p w14:paraId="4A26A438" w14:textId="77777777" w:rsidR="008C38B5" w:rsidRPr="005749BB" w:rsidRDefault="008C38B5" w:rsidP="008C38B5">
      <w:pPr>
        <w:pStyle w:val="Prrafodelista"/>
        <w:numPr>
          <w:ilvl w:val="0"/>
          <w:numId w:val="30"/>
        </w:numPr>
        <w:tabs>
          <w:tab w:val="clear" w:pos="1778"/>
          <w:tab w:val="left" w:pos="1080"/>
          <w:tab w:val="num" w:pos="1418"/>
        </w:tabs>
        <w:ind w:left="1418" w:hanging="425"/>
        <w:jc w:val="both"/>
        <w:rPr>
          <w:rFonts w:ascii="Arial Narrow" w:hAnsi="Arial Narrow"/>
          <w:color w:val="000000" w:themeColor="text1"/>
        </w:rPr>
      </w:pPr>
      <w:r w:rsidRPr="005749BB">
        <w:rPr>
          <w:rFonts w:ascii="Arial Narrow" w:hAnsi="Arial Narrow"/>
          <w:color w:val="000000" w:themeColor="text1"/>
        </w:rPr>
        <w:t>Mientras tengan la palabra, los concejales no podrán ser interrumpidos, salvo la facultad del Presidente para llamar al orden o para exigir el cumplimiento de una disposición reglamentaria.</w:t>
      </w:r>
    </w:p>
    <w:p w14:paraId="4776CCB6" w14:textId="77777777" w:rsidR="008C38B5" w:rsidRPr="005749BB" w:rsidRDefault="008C38B5" w:rsidP="008C38B5">
      <w:pPr>
        <w:pStyle w:val="Prrafodelista"/>
        <w:tabs>
          <w:tab w:val="left" w:pos="1080"/>
        </w:tabs>
        <w:ind w:left="1418"/>
        <w:jc w:val="both"/>
        <w:rPr>
          <w:rFonts w:ascii="Arial Narrow" w:hAnsi="Arial Narrow"/>
          <w:color w:val="000000" w:themeColor="text1"/>
        </w:rPr>
      </w:pPr>
    </w:p>
    <w:p w14:paraId="33985030" w14:textId="77777777" w:rsidR="008C38B5" w:rsidRPr="005749BB" w:rsidRDefault="008C38B5" w:rsidP="008C38B5">
      <w:pPr>
        <w:pStyle w:val="Prrafodelista"/>
        <w:numPr>
          <w:ilvl w:val="0"/>
          <w:numId w:val="30"/>
        </w:numPr>
        <w:tabs>
          <w:tab w:val="clear" w:pos="1778"/>
          <w:tab w:val="left" w:pos="1080"/>
          <w:tab w:val="num" w:pos="1418"/>
        </w:tabs>
        <w:ind w:left="1418" w:hanging="425"/>
        <w:jc w:val="both"/>
        <w:rPr>
          <w:rFonts w:ascii="Arial Narrow" w:hAnsi="Arial Narrow"/>
          <w:color w:val="000000" w:themeColor="text1"/>
        </w:rPr>
      </w:pPr>
      <w:r w:rsidRPr="005749BB">
        <w:rPr>
          <w:rFonts w:ascii="Arial Narrow" w:hAnsi="Arial Narrow"/>
          <w:color w:val="000000" w:themeColor="text1"/>
        </w:rPr>
        <w:t>Abordados los puntos de Tabla, se dará lugar a la Cuenta de los Concejales, los cuales tendrán un máximo de 5 minutos pare exponer sus temas, salvo acuerdo en contrario de la sala. Posteriormente, se abordará la cuenta del Alcalde. En los asuntos que requieran respuesta de unidades municipales, el Secretario Municipal tomará nota e informará al Alcalde, para que este ordene la elaboración de lo que corresponda.</w:t>
      </w:r>
    </w:p>
    <w:p w14:paraId="754914C1" w14:textId="77777777" w:rsidR="008C38B5" w:rsidRPr="005749BB" w:rsidRDefault="008C38B5" w:rsidP="008C38B5">
      <w:pPr>
        <w:pStyle w:val="Prrafodelista"/>
        <w:tabs>
          <w:tab w:val="left" w:pos="1080"/>
        </w:tabs>
        <w:ind w:left="1418"/>
        <w:jc w:val="both"/>
        <w:rPr>
          <w:rFonts w:ascii="Arial Narrow" w:hAnsi="Arial Narrow"/>
          <w:color w:val="000000" w:themeColor="text1"/>
        </w:rPr>
      </w:pPr>
    </w:p>
    <w:p w14:paraId="0FAE2FB8" w14:textId="0A177AEF" w:rsidR="008C38B5" w:rsidRPr="005749BB" w:rsidRDefault="008C38B5" w:rsidP="008C38B5">
      <w:pPr>
        <w:pStyle w:val="Prrafodelista"/>
        <w:numPr>
          <w:ilvl w:val="0"/>
          <w:numId w:val="30"/>
        </w:numPr>
        <w:tabs>
          <w:tab w:val="clear" w:pos="1778"/>
          <w:tab w:val="left" w:pos="1080"/>
          <w:tab w:val="num" w:pos="1418"/>
        </w:tabs>
        <w:ind w:left="1418" w:hanging="425"/>
        <w:jc w:val="both"/>
        <w:rPr>
          <w:rFonts w:ascii="Arial Narrow" w:hAnsi="Arial Narrow"/>
          <w:color w:val="000000" w:themeColor="text1"/>
        </w:rPr>
      </w:pPr>
      <w:r w:rsidRPr="005749BB">
        <w:rPr>
          <w:rFonts w:ascii="Arial Narrow" w:hAnsi="Arial Narrow"/>
          <w:color w:val="000000" w:themeColor="text1"/>
        </w:rPr>
        <w:t xml:space="preserve">El orden para votar los puntos de Tabla, será según el orden </w:t>
      </w:r>
      <w:r w:rsidR="00A3417E" w:rsidRPr="005749BB">
        <w:rPr>
          <w:rFonts w:ascii="Arial Narrow" w:hAnsi="Arial Narrow"/>
          <w:color w:val="000000" w:themeColor="text1"/>
        </w:rPr>
        <w:t>de votación obtenida en los respectivos sufragios populares, de mayor votación individual obtenida</w:t>
      </w:r>
      <w:r w:rsidRPr="005749BB">
        <w:rPr>
          <w:rFonts w:ascii="Arial Narrow" w:hAnsi="Arial Narrow"/>
          <w:color w:val="000000" w:themeColor="text1"/>
        </w:rPr>
        <w:t>. Para emitir su opinión o intervenir en cualquier asunto, el Presidente concederá la palabra en el orden que lo hayan solicitado</w:t>
      </w:r>
    </w:p>
    <w:p w14:paraId="28696635" w14:textId="77777777" w:rsidR="008C38B5" w:rsidRPr="005749BB" w:rsidRDefault="008C38B5" w:rsidP="008C38B5">
      <w:pPr>
        <w:pStyle w:val="Prrafodelista"/>
        <w:tabs>
          <w:tab w:val="left" w:pos="1080"/>
        </w:tabs>
        <w:ind w:left="1418"/>
        <w:jc w:val="both"/>
        <w:rPr>
          <w:rFonts w:ascii="Arial Narrow" w:hAnsi="Arial Narrow"/>
          <w:color w:val="000000" w:themeColor="text1"/>
        </w:rPr>
      </w:pPr>
    </w:p>
    <w:p w14:paraId="6E82DA37" w14:textId="77777777" w:rsidR="008C38B5" w:rsidRPr="005749BB" w:rsidRDefault="008C38B5" w:rsidP="008C38B5">
      <w:pPr>
        <w:pStyle w:val="Prrafodelista"/>
        <w:numPr>
          <w:ilvl w:val="0"/>
          <w:numId w:val="30"/>
        </w:numPr>
        <w:tabs>
          <w:tab w:val="clear" w:pos="1778"/>
          <w:tab w:val="left" w:pos="1080"/>
          <w:tab w:val="num" w:pos="1418"/>
        </w:tabs>
        <w:ind w:left="1418" w:hanging="425"/>
        <w:jc w:val="both"/>
        <w:rPr>
          <w:rFonts w:ascii="Arial Narrow" w:hAnsi="Arial Narrow"/>
          <w:color w:val="000000" w:themeColor="text1"/>
        </w:rPr>
      </w:pPr>
      <w:r w:rsidRPr="005749BB">
        <w:rPr>
          <w:rFonts w:ascii="Arial Narrow" w:hAnsi="Arial Narrow"/>
          <w:color w:val="000000" w:themeColor="text1"/>
        </w:rPr>
        <w:t>Las materias incluidas en la Tabla que no alcanzaren a tramitarse, deberán ser analizadas y/o resueltas con preferencia a toda otra materia en la siguiente sesión ordinaria.</w:t>
      </w:r>
    </w:p>
    <w:p w14:paraId="2CFA5D74" w14:textId="77777777" w:rsidR="008C38B5" w:rsidRPr="005749BB" w:rsidRDefault="008C38B5" w:rsidP="008C38B5">
      <w:pPr>
        <w:pStyle w:val="Prrafodelista"/>
        <w:tabs>
          <w:tab w:val="left" w:pos="1080"/>
        </w:tabs>
        <w:ind w:left="1418"/>
        <w:jc w:val="both"/>
        <w:rPr>
          <w:rFonts w:ascii="Arial Narrow" w:hAnsi="Arial Narrow"/>
          <w:color w:val="000000" w:themeColor="text1"/>
        </w:rPr>
      </w:pPr>
    </w:p>
    <w:p w14:paraId="3F333BB8" w14:textId="77777777" w:rsidR="008C38B5" w:rsidRPr="005749BB" w:rsidRDefault="008C38B5" w:rsidP="008C38B5">
      <w:pPr>
        <w:pStyle w:val="Prrafodelista"/>
        <w:numPr>
          <w:ilvl w:val="0"/>
          <w:numId w:val="30"/>
        </w:numPr>
        <w:tabs>
          <w:tab w:val="clear" w:pos="1778"/>
          <w:tab w:val="left" w:pos="1080"/>
          <w:tab w:val="num" w:pos="1418"/>
        </w:tabs>
        <w:ind w:left="1418" w:hanging="425"/>
        <w:jc w:val="both"/>
        <w:rPr>
          <w:rFonts w:ascii="Arial Narrow" w:hAnsi="Arial Narrow"/>
          <w:color w:val="000000" w:themeColor="text1"/>
        </w:rPr>
      </w:pPr>
      <w:r w:rsidRPr="005749BB">
        <w:rPr>
          <w:rFonts w:ascii="Arial Narrow" w:hAnsi="Arial Narrow"/>
          <w:color w:val="000000" w:themeColor="text1"/>
        </w:rPr>
        <w:t>Los concejales deberán participar durante toda la sesión del concejo, sin poder ausentarse en ningún momento de ella.</w:t>
      </w:r>
    </w:p>
    <w:p w14:paraId="2B86CC19" w14:textId="77777777" w:rsidR="008C38B5" w:rsidRPr="005749BB" w:rsidRDefault="008C38B5" w:rsidP="008C38B5">
      <w:pPr>
        <w:pStyle w:val="Prrafodelista"/>
        <w:tabs>
          <w:tab w:val="left" w:pos="1080"/>
        </w:tabs>
        <w:ind w:left="1418"/>
        <w:jc w:val="both"/>
        <w:rPr>
          <w:rFonts w:ascii="Arial Narrow" w:hAnsi="Arial Narrow"/>
          <w:color w:val="000000" w:themeColor="text1"/>
        </w:rPr>
      </w:pPr>
    </w:p>
    <w:p w14:paraId="6D50B525" w14:textId="77777777" w:rsidR="008C38B5" w:rsidRPr="005749BB" w:rsidRDefault="008C38B5" w:rsidP="008C38B5">
      <w:pPr>
        <w:pStyle w:val="Prrafodelista"/>
        <w:numPr>
          <w:ilvl w:val="0"/>
          <w:numId w:val="30"/>
        </w:numPr>
        <w:tabs>
          <w:tab w:val="clear" w:pos="1778"/>
          <w:tab w:val="left" w:pos="1080"/>
          <w:tab w:val="num" w:pos="1418"/>
        </w:tabs>
        <w:ind w:left="1418" w:hanging="425"/>
        <w:jc w:val="both"/>
        <w:rPr>
          <w:rFonts w:ascii="Arial Narrow" w:hAnsi="Arial Narrow"/>
          <w:color w:val="000000" w:themeColor="text1"/>
        </w:rPr>
      </w:pPr>
      <w:r w:rsidRPr="005749BB">
        <w:rPr>
          <w:rFonts w:ascii="Arial Narrow" w:hAnsi="Arial Narrow"/>
          <w:color w:val="000000" w:themeColor="text1"/>
        </w:rPr>
        <w:t>Si en el transcurso de una sesión se retirase uno o más concejales, quedando la sesión con un quórum inferior al dispuesto por la Ley, ésta se tendrá por no realizada, y los acuerdos alcanzados durante su desarrollo no surtirán efectos.</w:t>
      </w:r>
    </w:p>
    <w:p w14:paraId="7EB54E7B" w14:textId="77777777" w:rsidR="008C38B5" w:rsidRPr="005749BB" w:rsidRDefault="008C38B5" w:rsidP="008C38B5">
      <w:pPr>
        <w:tabs>
          <w:tab w:val="left" w:pos="1080"/>
        </w:tabs>
        <w:jc w:val="both"/>
        <w:rPr>
          <w:rFonts w:ascii="Arial Narrow" w:hAnsi="Arial Narrow"/>
          <w:color w:val="000000" w:themeColor="text1"/>
        </w:rPr>
      </w:pPr>
    </w:p>
    <w:p w14:paraId="4A632C61" w14:textId="77777777" w:rsidR="008C38B5" w:rsidRDefault="008C38B5" w:rsidP="008C38B5">
      <w:pPr>
        <w:tabs>
          <w:tab w:val="left" w:pos="1080"/>
        </w:tabs>
        <w:jc w:val="both"/>
        <w:rPr>
          <w:rFonts w:ascii="Arial Narrow" w:hAnsi="Arial Narrow"/>
          <w:color w:val="000000" w:themeColor="text1"/>
        </w:rPr>
      </w:pPr>
    </w:p>
    <w:p w14:paraId="2DE4F5C4" w14:textId="77777777" w:rsidR="008B6363" w:rsidRPr="005749BB" w:rsidRDefault="008B6363" w:rsidP="008C38B5">
      <w:pPr>
        <w:tabs>
          <w:tab w:val="left" w:pos="1080"/>
        </w:tabs>
        <w:jc w:val="both"/>
        <w:rPr>
          <w:rFonts w:ascii="Arial Narrow" w:hAnsi="Arial Narrow"/>
          <w:color w:val="000000" w:themeColor="text1"/>
        </w:rPr>
      </w:pPr>
    </w:p>
    <w:p w14:paraId="59AA5124" w14:textId="77777777" w:rsidR="008C38B5" w:rsidRPr="005749BB" w:rsidRDefault="008C38B5" w:rsidP="008C38B5">
      <w:pPr>
        <w:pBdr>
          <w:top w:val="single" w:sz="4" w:space="1" w:color="auto"/>
          <w:bottom w:val="single" w:sz="4" w:space="1" w:color="auto"/>
        </w:pBdr>
        <w:tabs>
          <w:tab w:val="left" w:pos="1080"/>
        </w:tabs>
        <w:jc w:val="center"/>
        <w:rPr>
          <w:rFonts w:ascii="Arial Narrow" w:hAnsi="Arial Narrow"/>
          <w:b/>
          <w:bCs/>
          <w:color w:val="000000" w:themeColor="text1"/>
        </w:rPr>
      </w:pPr>
      <w:r w:rsidRPr="005749BB">
        <w:rPr>
          <w:rFonts w:ascii="Arial Narrow" w:hAnsi="Arial Narrow"/>
          <w:b/>
          <w:bCs/>
          <w:color w:val="000000" w:themeColor="text1"/>
        </w:rPr>
        <w:lastRenderedPageBreak/>
        <w:t>Título X</w:t>
      </w:r>
    </w:p>
    <w:p w14:paraId="75F7ABFD" w14:textId="77777777" w:rsidR="008C38B5" w:rsidRPr="005749BB" w:rsidRDefault="008C38B5" w:rsidP="008C38B5">
      <w:pPr>
        <w:pBdr>
          <w:top w:val="single" w:sz="4" w:space="1" w:color="auto"/>
          <w:bottom w:val="single" w:sz="4" w:space="1" w:color="auto"/>
        </w:pBdr>
        <w:tabs>
          <w:tab w:val="left" w:pos="1080"/>
        </w:tabs>
        <w:jc w:val="center"/>
        <w:rPr>
          <w:rFonts w:ascii="Arial Narrow" w:hAnsi="Arial Narrow"/>
          <w:color w:val="000000" w:themeColor="text1"/>
        </w:rPr>
      </w:pPr>
      <w:r w:rsidRPr="005749BB">
        <w:rPr>
          <w:rFonts w:ascii="Arial Narrow" w:hAnsi="Arial Narrow"/>
          <w:b/>
          <w:bCs/>
          <w:color w:val="000000" w:themeColor="text1"/>
        </w:rPr>
        <w:t>De las Obligaciones de otros asistentes a la Sesión</w:t>
      </w:r>
      <w:r w:rsidRPr="005749BB">
        <w:rPr>
          <w:rFonts w:ascii="Arial Narrow" w:hAnsi="Arial Narrow"/>
          <w:color w:val="000000" w:themeColor="text1"/>
        </w:rPr>
        <w:t>.</w:t>
      </w:r>
    </w:p>
    <w:p w14:paraId="1B85FAA6" w14:textId="77777777" w:rsidR="008C38B5" w:rsidRPr="005749BB" w:rsidRDefault="008C38B5" w:rsidP="008C38B5">
      <w:pPr>
        <w:tabs>
          <w:tab w:val="left" w:pos="1080"/>
        </w:tabs>
        <w:jc w:val="both"/>
        <w:rPr>
          <w:rFonts w:ascii="Arial Narrow" w:hAnsi="Arial Narrow"/>
          <w:color w:val="000000" w:themeColor="text1"/>
        </w:rPr>
      </w:pPr>
    </w:p>
    <w:p w14:paraId="0EC1E8C9" w14:textId="63AA418E" w:rsidR="00C23BC1" w:rsidRPr="005749BB" w:rsidRDefault="00C23BC1"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Quienes expongan al Concejo Municipal, ya sea de algún punto de la tabla</w:t>
      </w:r>
      <w:r w:rsidR="00BD4F24" w:rsidRPr="005749BB">
        <w:rPr>
          <w:rFonts w:ascii="Arial Narrow" w:hAnsi="Arial Narrow"/>
          <w:color w:val="000000" w:themeColor="text1"/>
        </w:rPr>
        <w:t xml:space="preserve"> </w:t>
      </w:r>
      <w:r w:rsidRPr="005749BB">
        <w:rPr>
          <w:rFonts w:ascii="Arial Narrow" w:hAnsi="Arial Narrow"/>
          <w:color w:val="000000" w:themeColor="text1"/>
        </w:rPr>
        <w:t>o en ejercicio del derecho de usar la palabra de</w:t>
      </w:r>
      <w:r w:rsidR="00A3417E" w:rsidRPr="005749BB">
        <w:rPr>
          <w:rFonts w:ascii="Arial Narrow" w:hAnsi="Arial Narrow"/>
          <w:color w:val="000000" w:themeColor="text1"/>
        </w:rPr>
        <w:t xml:space="preserve"> acuerdo a</w:t>
      </w:r>
      <w:r w:rsidRPr="005749BB">
        <w:rPr>
          <w:rFonts w:ascii="Arial Narrow" w:hAnsi="Arial Narrow"/>
          <w:color w:val="000000" w:themeColor="text1"/>
        </w:rPr>
        <w:t xml:space="preserve">l artículo </w:t>
      </w:r>
      <w:r w:rsidR="00A3417E" w:rsidRPr="005749BB">
        <w:rPr>
          <w:rFonts w:ascii="Arial Narrow" w:hAnsi="Arial Narrow"/>
          <w:color w:val="000000" w:themeColor="text1"/>
        </w:rPr>
        <w:t>precedente</w:t>
      </w:r>
      <w:r w:rsidRPr="005749BB">
        <w:rPr>
          <w:rFonts w:ascii="Arial Narrow" w:hAnsi="Arial Narrow"/>
          <w:color w:val="000000" w:themeColor="text1"/>
        </w:rPr>
        <w:t>, deberán hacerlo de</w:t>
      </w:r>
      <w:r w:rsidR="00BD4F24" w:rsidRPr="005749BB">
        <w:rPr>
          <w:rFonts w:ascii="Arial Narrow" w:hAnsi="Arial Narrow"/>
          <w:color w:val="000000" w:themeColor="text1"/>
        </w:rPr>
        <w:t xml:space="preserve"> </w:t>
      </w:r>
      <w:r w:rsidRPr="005749BB">
        <w:rPr>
          <w:rFonts w:ascii="Arial Narrow" w:hAnsi="Arial Narrow"/>
          <w:color w:val="000000" w:themeColor="text1"/>
        </w:rPr>
        <w:t>un modo formal y respetuoso.</w:t>
      </w:r>
    </w:p>
    <w:p w14:paraId="0A2FCC68" w14:textId="77777777" w:rsidR="008C38B5" w:rsidRPr="005749BB" w:rsidRDefault="008C38B5" w:rsidP="007F6152">
      <w:pPr>
        <w:tabs>
          <w:tab w:val="left" w:pos="1134"/>
        </w:tabs>
        <w:ind w:left="1134"/>
        <w:jc w:val="both"/>
        <w:rPr>
          <w:rFonts w:ascii="Arial Narrow" w:hAnsi="Arial Narrow"/>
          <w:color w:val="000000" w:themeColor="text1"/>
        </w:rPr>
      </w:pPr>
    </w:p>
    <w:p w14:paraId="0CDB029B" w14:textId="568A3977" w:rsidR="009E6245" w:rsidRPr="005749BB" w:rsidRDefault="00C23BC1"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La exposición al Concejo sobre un tema extenso y/o complejo por parte de</w:t>
      </w:r>
      <w:r w:rsidR="00BD4F24" w:rsidRPr="005749BB">
        <w:rPr>
          <w:rFonts w:ascii="Arial Narrow" w:hAnsi="Arial Narrow"/>
          <w:color w:val="000000" w:themeColor="text1"/>
        </w:rPr>
        <w:t xml:space="preserve"> </w:t>
      </w:r>
      <w:r w:rsidRPr="005749BB">
        <w:rPr>
          <w:rFonts w:ascii="Arial Narrow" w:hAnsi="Arial Narrow"/>
          <w:color w:val="000000" w:themeColor="text1"/>
        </w:rPr>
        <w:t>un funcionario municipal, deberá respaldarse con material de apoyo.</w:t>
      </w:r>
    </w:p>
    <w:p w14:paraId="2EDEF883" w14:textId="77777777" w:rsidR="008C38B5" w:rsidRPr="005749BB" w:rsidRDefault="008C38B5" w:rsidP="008C38B5">
      <w:pPr>
        <w:rPr>
          <w:rFonts w:ascii="Arial Narrow" w:hAnsi="Arial Narrow"/>
          <w:color w:val="000000" w:themeColor="text1"/>
        </w:rPr>
      </w:pPr>
    </w:p>
    <w:p w14:paraId="6758193A" w14:textId="77777777" w:rsidR="008C38B5" w:rsidRPr="005749BB" w:rsidRDefault="008C38B5" w:rsidP="008C38B5">
      <w:pPr>
        <w:tabs>
          <w:tab w:val="left" w:pos="1080"/>
        </w:tabs>
        <w:jc w:val="both"/>
        <w:rPr>
          <w:rFonts w:ascii="Arial Narrow" w:hAnsi="Arial Narrow"/>
          <w:color w:val="000000" w:themeColor="text1"/>
        </w:rPr>
      </w:pPr>
    </w:p>
    <w:p w14:paraId="39CCC23A" w14:textId="77777777" w:rsidR="008C38B5" w:rsidRPr="005749BB" w:rsidRDefault="008C38B5" w:rsidP="008C38B5">
      <w:pPr>
        <w:pBdr>
          <w:top w:val="single" w:sz="4" w:space="1" w:color="auto"/>
        </w:pBdr>
        <w:jc w:val="center"/>
        <w:rPr>
          <w:rFonts w:ascii="Arial Narrow" w:hAnsi="Arial Narrow"/>
          <w:b/>
          <w:bCs/>
          <w:color w:val="000000" w:themeColor="text1"/>
        </w:rPr>
      </w:pPr>
      <w:r w:rsidRPr="005749BB">
        <w:rPr>
          <w:rFonts w:ascii="Arial Narrow" w:hAnsi="Arial Narrow"/>
          <w:b/>
          <w:bCs/>
          <w:color w:val="000000" w:themeColor="text1"/>
        </w:rPr>
        <w:t>Título XI</w:t>
      </w:r>
    </w:p>
    <w:p w14:paraId="7F440415" w14:textId="77777777" w:rsidR="008C38B5" w:rsidRPr="005749BB" w:rsidRDefault="008C38B5" w:rsidP="008C38B5">
      <w:pPr>
        <w:pStyle w:val="Ttulo1"/>
        <w:pBdr>
          <w:bottom w:val="single" w:sz="4" w:space="1" w:color="auto"/>
        </w:pBdr>
        <w:rPr>
          <w:rFonts w:ascii="Arial Narrow" w:hAnsi="Arial Narrow"/>
          <w:color w:val="000000" w:themeColor="text1"/>
        </w:rPr>
      </w:pPr>
      <w:r w:rsidRPr="005749BB">
        <w:rPr>
          <w:rFonts w:ascii="Arial Narrow" w:hAnsi="Arial Narrow"/>
          <w:color w:val="000000" w:themeColor="text1"/>
        </w:rPr>
        <w:t>De los Acuerdos del Concejo</w:t>
      </w:r>
    </w:p>
    <w:p w14:paraId="2AA3C20C" w14:textId="77777777" w:rsidR="008C38B5" w:rsidRPr="005749BB" w:rsidRDefault="008C38B5" w:rsidP="008C38B5">
      <w:pPr>
        <w:rPr>
          <w:rFonts w:ascii="Arial Narrow" w:hAnsi="Arial Narrow"/>
          <w:color w:val="000000" w:themeColor="text1"/>
        </w:rPr>
      </w:pPr>
    </w:p>
    <w:p w14:paraId="796C0E5D" w14:textId="77777777" w:rsidR="008C38B5" w:rsidRPr="005749BB" w:rsidRDefault="00BD4F24"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Cerrado el debate, a requerimiento del Presidente, el Secretario dará lectura a la proposición de Acuerdo o hará una relación verbal del mismo. Se podrá prescindir de la lectura o relación mencionada, siempre que el Presidente, de común acuerdo con el Concejo, así lo determine.</w:t>
      </w:r>
    </w:p>
    <w:p w14:paraId="5D39346A" w14:textId="77777777" w:rsidR="007F6152" w:rsidRPr="005749BB" w:rsidRDefault="007F6152" w:rsidP="007F6152">
      <w:pPr>
        <w:tabs>
          <w:tab w:val="left" w:pos="1134"/>
        </w:tabs>
        <w:ind w:left="1134"/>
        <w:jc w:val="both"/>
        <w:rPr>
          <w:rFonts w:ascii="Arial Narrow" w:hAnsi="Arial Narrow"/>
          <w:color w:val="000000" w:themeColor="text1"/>
        </w:rPr>
      </w:pPr>
    </w:p>
    <w:p w14:paraId="35B2A477" w14:textId="77777777" w:rsidR="008C38B5" w:rsidRPr="005749BB" w:rsidRDefault="00BD4F24"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En las votaciones, a requerimiento del Secretario, los asistentes expresarán su voluntad diciendo a viva voz “APRUEBO” o “RECHAZO”. No estará permitido en la etapa de votación, emitir comentarios, fundamentos o juicios, hacer agregados ni condicionamientos al Acuerdo.</w:t>
      </w:r>
    </w:p>
    <w:p w14:paraId="572C655B" w14:textId="77777777" w:rsidR="007F6152" w:rsidRPr="005749BB" w:rsidRDefault="007F6152" w:rsidP="007F6152">
      <w:pPr>
        <w:tabs>
          <w:tab w:val="left" w:pos="1134"/>
        </w:tabs>
        <w:ind w:left="1134"/>
        <w:jc w:val="both"/>
        <w:rPr>
          <w:rFonts w:ascii="Arial Narrow" w:hAnsi="Arial Narrow"/>
          <w:color w:val="000000" w:themeColor="text1"/>
        </w:rPr>
      </w:pPr>
    </w:p>
    <w:p w14:paraId="6394D2D8" w14:textId="77777777" w:rsidR="008C38B5" w:rsidRPr="005749BB" w:rsidRDefault="00BD4F24"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El deber de emitir un pronunciamiento favorable o adverso solo será excusable en caso de asistir algún motivo o causa de inhabilidad o abstención, el que deberá ser debidamente expuesto, dejando constancia de ello en el acta respectiva.</w:t>
      </w:r>
    </w:p>
    <w:p w14:paraId="1CC1F04C" w14:textId="77777777" w:rsidR="007F6152" w:rsidRPr="005749BB" w:rsidRDefault="007F6152" w:rsidP="007F6152">
      <w:pPr>
        <w:tabs>
          <w:tab w:val="left" w:pos="1080"/>
        </w:tabs>
        <w:ind w:left="1134"/>
        <w:jc w:val="both"/>
        <w:rPr>
          <w:rFonts w:ascii="Arial Narrow" w:hAnsi="Arial Narrow"/>
          <w:color w:val="000000" w:themeColor="text1"/>
        </w:rPr>
      </w:pPr>
    </w:p>
    <w:p w14:paraId="4939813B" w14:textId="5F699A95" w:rsidR="00BD4F24" w:rsidRPr="005749BB" w:rsidRDefault="00BD4F24"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Los acuerdos se adoptarán por la mayoría absoluta de los asistentes a la sesión respectiva, salvo las siguientes materias que requieren el quórum que se indica:</w:t>
      </w:r>
    </w:p>
    <w:p w14:paraId="2471693F" w14:textId="5C0033BC" w:rsidR="008C38B5" w:rsidRPr="005749BB" w:rsidRDefault="008C38B5" w:rsidP="008C38B5">
      <w:pPr>
        <w:pStyle w:val="Prrafodelista"/>
        <w:numPr>
          <w:ilvl w:val="4"/>
          <w:numId w:val="31"/>
        </w:numPr>
        <w:tabs>
          <w:tab w:val="left" w:pos="1080"/>
        </w:tabs>
        <w:ind w:left="1418"/>
        <w:jc w:val="both"/>
        <w:rPr>
          <w:rFonts w:ascii="Arial Narrow" w:hAnsi="Arial Narrow"/>
          <w:color w:val="000000" w:themeColor="text1"/>
        </w:rPr>
      </w:pPr>
      <w:r w:rsidRPr="005749BB">
        <w:rPr>
          <w:rFonts w:ascii="Arial Narrow" w:hAnsi="Arial Narrow"/>
          <w:color w:val="000000" w:themeColor="text1"/>
        </w:rPr>
        <w:t>Para determinar el carácter secreto de una sesión. En este caso se requerirá el voto favorable de los dos tercios de los presentes. (5 miembros)</w:t>
      </w:r>
    </w:p>
    <w:p w14:paraId="6F218C00" w14:textId="5D7CB66D" w:rsidR="008C38B5" w:rsidRPr="005749BB" w:rsidRDefault="008C38B5" w:rsidP="008C38B5">
      <w:pPr>
        <w:pStyle w:val="Prrafodelista"/>
        <w:numPr>
          <w:ilvl w:val="4"/>
          <w:numId w:val="31"/>
        </w:numPr>
        <w:tabs>
          <w:tab w:val="left" w:pos="1080"/>
        </w:tabs>
        <w:ind w:left="1418"/>
        <w:jc w:val="both"/>
        <w:rPr>
          <w:rFonts w:ascii="Arial Narrow" w:hAnsi="Arial Narrow"/>
          <w:color w:val="000000" w:themeColor="text1"/>
        </w:rPr>
      </w:pPr>
      <w:r w:rsidRPr="005749BB">
        <w:rPr>
          <w:rFonts w:ascii="Arial Narrow" w:hAnsi="Arial Narrow"/>
          <w:color w:val="000000" w:themeColor="text1"/>
        </w:rPr>
        <w:t>Designación de Alcalde Suplente. Cuando el Alcalde se encuentre afecto a una incapacidad temporal superior a cuarenta y cinco días, se requerirá acuerdo adoptado por la mayoría absoluta de los concejales en ejercicio, en sesión especialmente convocada al efecto.</w:t>
      </w:r>
    </w:p>
    <w:p w14:paraId="533EEE24" w14:textId="7D8DEFC7" w:rsidR="008C38B5" w:rsidRPr="005749BB" w:rsidRDefault="008C38B5" w:rsidP="008C38B5">
      <w:pPr>
        <w:pStyle w:val="Prrafodelista"/>
        <w:numPr>
          <w:ilvl w:val="4"/>
          <w:numId w:val="31"/>
        </w:numPr>
        <w:tabs>
          <w:tab w:val="left" w:pos="1080"/>
        </w:tabs>
        <w:ind w:left="1418"/>
        <w:jc w:val="both"/>
        <w:rPr>
          <w:rFonts w:ascii="Arial Narrow" w:hAnsi="Arial Narrow"/>
          <w:color w:val="000000" w:themeColor="text1"/>
        </w:rPr>
      </w:pPr>
      <w:r w:rsidRPr="005749BB">
        <w:rPr>
          <w:rFonts w:ascii="Arial Narrow" w:hAnsi="Arial Narrow"/>
          <w:color w:val="000000" w:themeColor="text1"/>
        </w:rPr>
        <w:t xml:space="preserve">Remoción del Administrador Municipal, para lo que se requerirá de los dos tercios </w:t>
      </w:r>
      <w:r w:rsidR="00D929A6">
        <w:rPr>
          <w:rFonts w:ascii="Arial Narrow" w:hAnsi="Arial Narrow"/>
          <w:color w:val="000000" w:themeColor="text1"/>
        </w:rPr>
        <w:t>de los miembros en ejercicio. (4</w:t>
      </w:r>
      <w:r w:rsidRPr="005749BB">
        <w:rPr>
          <w:rFonts w:ascii="Arial Narrow" w:hAnsi="Arial Narrow"/>
          <w:color w:val="000000" w:themeColor="text1"/>
        </w:rPr>
        <w:t xml:space="preserve"> </w:t>
      </w:r>
      <w:r w:rsidR="00D929A6">
        <w:rPr>
          <w:rFonts w:ascii="Arial Narrow" w:hAnsi="Arial Narrow"/>
          <w:color w:val="000000" w:themeColor="text1"/>
        </w:rPr>
        <w:t>concejales</w:t>
      </w:r>
      <w:r w:rsidRPr="005749BB">
        <w:rPr>
          <w:rFonts w:ascii="Arial Narrow" w:hAnsi="Arial Narrow"/>
          <w:color w:val="000000" w:themeColor="text1"/>
        </w:rPr>
        <w:t>)</w:t>
      </w:r>
    </w:p>
    <w:p w14:paraId="0C009794" w14:textId="14078D9A" w:rsidR="008C38B5" w:rsidRPr="005749BB" w:rsidRDefault="008C38B5" w:rsidP="008C38B5">
      <w:pPr>
        <w:pStyle w:val="Prrafodelista"/>
        <w:numPr>
          <w:ilvl w:val="4"/>
          <w:numId w:val="31"/>
        </w:numPr>
        <w:tabs>
          <w:tab w:val="left" w:pos="1080"/>
        </w:tabs>
        <w:ind w:left="1418"/>
        <w:jc w:val="both"/>
        <w:rPr>
          <w:rFonts w:ascii="Arial Narrow" w:hAnsi="Arial Narrow"/>
          <w:color w:val="000000" w:themeColor="text1"/>
        </w:rPr>
      </w:pPr>
      <w:r w:rsidRPr="005749BB">
        <w:rPr>
          <w:rFonts w:ascii="Arial Narrow" w:hAnsi="Arial Narrow"/>
          <w:color w:val="000000" w:themeColor="text1"/>
        </w:rPr>
        <w:t>Aceptación de la renuncia del Alcalde en los casos que se requiera, debiendo acordarse por dos tercios de los miembros en ejercicio. (5 miembros)</w:t>
      </w:r>
    </w:p>
    <w:p w14:paraId="29FF5DDA" w14:textId="67300609" w:rsidR="008C38B5" w:rsidRPr="005749BB" w:rsidRDefault="008C38B5" w:rsidP="008C38B5">
      <w:pPr>
        <w:pStyle w:val="Prrafodelista"/>
        <w:numPr>
          <w:ilvl w:val="4"/>
          <w:numId w:val="31"/>
        </w:numPr>
        <w:tabs>
          <w:tab w:val="left" w:pos="1080"/>
        </w:tabs>
        <w:ind w:left="1418"/>
        <w:jc w:val="both"/>
        <w:rPr>
          <w:rFonts w:ascii="Arial Narrow" w:hAnsi="Arial Narrow"/>
          <w:color w:val="000000" w:themeColor="text1"/>
        </w:rPr>
      </w:pPr>
      <w:r w:rsidRPr="005749BB">
        <w:rPr>
          <w:rFonts w:ascii="Arial Narrow" w:hAnsi="Arial Narrow"/>
          <w:color w:val="000000" w:themeColor="text1"/>
        </w:rPr>
        <w:t>La provisión del cargo de Concejal en los casos que contempla el artículo 78 de la LOC de Municipalidades, requerirá la mayoría absoluta de los miembros en ejercicio.</w:t>
      </w:r>
    </w:p>
    <w:p w14:paraId="1D036909" w14:textId="3EC0962F" w:rsidR="008C38B5" w:rsidRPr="005749BB" w:rsidRDefault="008C38B5" w:rsidP="008C38B5">
      <w:pPr>
        <w:pStyle w:val="Prrafodelista"/>
        <w:numPr>
          <w:ilvl w:val="4"/>
          <w:numId w:val="31"/>
        </w:numPr>
        <w:tabs>
          <w:tab w:val="left" w:pos="1080"/>
        </w:tabs>
        <w:ind w:left="1418"/>
        <w:jc w:val="both"/>
        <w:rPr>
          <w:rFonts w:ascii="Arial Narrow" w:hAnsi="Arial Narrow"/>
          <w:color w:val="000000" w:themeColor="text1"/>
        </w:rPr>
      </w:pPr>
      <w:r w:rsidRPr="005749BB">
        <w:rPr>
          <w:rFonts w:ascii="Arial Narrow" w:hAnsi="Arial Narrow"/>
          <w:color w:val="000000" w:themeColor="text1"/>
        </w:rPr>
        <w:t>Para determinar anualmente la asignación mensual a que tienen derecho los concejales se requieren los dos tercios de los miembros. (5 miembros)</w:t>
      </w:r>
    </w:p>
    <w:p w14:paraId="29E7AAEC" w14:textId="02D13EE7" w:rsidR="008C38B5" w:rsidRPr="005749BB" w:rsidRDefault="008C38B5" w:rsidP="008C38B5">
      <w:pPr>
        <w:pStyle w:val="Prrafodelista"/>
        <w:numPr>
          <w:ilvl w:val="4"/>
          <w:numId w:val="31"/>
        </w:numPr>
        <w:tabs>
          <w:tab w:val="left" w:pos="1080"/>
        </w:tabs>
        <w:ind w:left="1418"/>
        <w:jc w:val="both"/>
        <w:rPr>
          <w:rFonts w:ascii="Arial Narrow" w:hAnsi="Arial Narrow"/>
          <w:color w:val="000000" w:themeColor="text1"/>
        </w:rPr>
      </w:pPr>
      <w:r w:rsidRPr="005749BB">
        <w:rPr>
          <w:rFonts w:ascii="Arial Narrow" w:hAnsi="Arial Narrow"/>
          <w:color w:val="000000" w:themeColor="text1"/>
        </w:rPr>
        <w:t xml:space="preserve">Para autorizar al Alcalde a celebrar contratos por más de 500 UTM, se requiere de mayoría absoluta de los miembros presentes y en aquellas que excedan el período </w:t>
      </w:r>
      <w:proofErr w:type="spellStart"/>
      <w:r w:rsidRPr="005749BB">
        <w:rPr>
          <w:rFonts w:ascii="Arial Narrow" w:hAnsi="Arial Narrow"/>
          <w:color w:val="000000" w:themeColor="text1"/>
        </w:rPr>
        <w:t>alcaldicio</w:t>
      </w:r>
      <w:proofErr w:type="spellEnd"/>
      <w:r w:rsidRPr="005749BB">
        <w:rPr>
          <w:rFonts w:ascii="Arial Narrow" w:hAnsi="Arial Narrow"/>
          <w:color w:val="000000" w:themeColor="text1"/>
        </w:rPr>
        <w:t>, será necesario un quórum de dos tercios de los miembros. (5 miembros)</w:t>
      </w:r>
    </w:p>
    <w:p w14:paraId="63FBCA57" w14:textId="45E349F8" w:rsidR="008C38B5" w:rsidRPr="005749BB" w:rsidRDefault="008C38B5" w:rsidP="008C38B5">
      <w:pPr>
        <w:pStyle w:val="Prrafodelista"/>
        <w:numPr>
          <w:ilvl w:val="4"/>
          <w:numId w:val="31"/>
        </w:numPr>
        <w:tabs>
          <w:tab w:val="left" w:pos="1080"/>
        </w:tabs>
        <w:ind w:left="1418"/>
        <w:jc w:val="both"/>
        <w:rPr>
          <w:rFonts w:ascii="Arial Narrow" w:hAnsi="Arial Narrow"/>
          <w:color w:val="000000" w:themeColor="text1"/>
        </w:rPr>
      </w:pPr>
      <w:r w:rsidRPr="005749BB">
        <w:rPr>
          <w:rFonts w:ascii="Arial Narrow" w:hAnsi="Arial Narrow"/>
          <w:color w:val="000000" w:themeColor="text1"/>
        </w:rPr>
        <w:t>Para modificar el Reglamento del Consejo de Organizaciones de la Sociedad Civil, dos tercios de los miembros, previo informe de ese órgano. (5 miembros)</w:t>
      </w:r>
    </w:p>
    <w:p w14:paraId="664FF4FB" w14:textId="62981EB4" w:rsidR="008C38B5" w:rsidRPr="005749BB" w:rsidRDefault="008C38B5" w:rsidP="008C38B5">
      <w:pPr>
        <w:pStyle w:val="Prrafodelista"/>
        <w:numPr>
          <w:ilvl w:val="4"/>
          <w:numId w:val="31"/>
        </w:numPr>
        <w:tabs>
          <w:tab w:val="left" w:pos="1080"/>
        </w:tabs>
        <w:ind w:left="1418"/>
        <w:jc w:val="both"/>
        <w:rPr>
          <w:rFonts w:ascii="Arial Narrow" w:hAnsi="Arial Narrow"/>
          <w:color w:val="000000" w:themeColor="text1"/>
        </w:rPr>
      </w:pPr>
      <w:r w:rsidRPr="005749BB">
        <w:rPr>
          <w:rFonts w:ascii="Arial Narrow" w:hAnsi="Arial Narrow"/>
          <w:color w:val="000000" w:themeColor="text1"/>
        </w:rPr>
        <w:t>Otras materias que se establezcan en la LOC de Municipalidades.</w:t>
      </w:r>
    </w:p>
    <w:p w14:paraId="79EF3479" w14:textId="77777777" w:rsidR="008C38B5" w:rsidRPr="005749BB" w:rsidRDefault="008C38B5" w:rsidP="008C38B5">
      <w:pPr>
        <w:tabs>
          <w:tab w:val="left" w:pos="1080"/>
        </w:tabs>
        <w:ind w:left="1134"/>
        <w:jc w:val="both"/>
        <w:rPr>
          <w:rFonts w:ascii="Arial Narrow" w:hAnsi="Arial Narrow"/>
          <w:color w:val="000000" w:themeColor="text1"/>
        </w:rPr>
      </w:pPr>
    </w:p>
    <w:p w14:paraId="491D5443" w14:textId="6B2640B9" w:rsidR="008C38B5" w:rsidRPr="005749BB" w:rsidRDefault="008C38B5"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Los acuerdos serán redactados por el Secretario</w:t>
      </w:r>
      <w:r w:rsidR="003957FA" w:rsidRPr="005749BB">
        <w:rPr>
          <w:rFonts w:ascii="Arial Narrow" w:hAnsi="Arial Narrow"/>
          <w:color w:val="000000" w:themeColor="text1"/>
        </w:rPr>
        <w:t xml:space="preserve"> Municipal</w:t>
      </w:r>
      <w:r w:rsidRPr="005749BB">
        <w:rPr>
          <w:rFonts w:ascii="Arial Narrow" w:hAnsi="Arial Narrow"/>
          <w:color w:val="000000" w:themeColor="text1"/>
        </w:rPr>
        <w:t>, quien los suscribirá. Ellos se cumplirán de inmediato sin esperar la aprobación del Acta</w:t>
      </w:r>
      <w:r w:rsidR="00C2538F" w:rsidRPr="005749BB">
        <w:rPr>
          <w:rFonts w:ascii="Arial Narrow" w:hAnsi="Arial Narrow"/>
          <w:strike/>
          <w:color w:val="000000" w:themeColor="text1"/>
        </w:rPr>
        <w:t>.</w:t>
      </w:r>
    </w:p>
    <w:p w14:paraId="358DF750" w14:textId="77777777" w:rsidR="00C2538F" w:rsidRPr="005749BB" w:rsidRDefault="00C2538F" w:rsidP="00C2538F">
      <w:pPr>
        <w:tabs>
          <w:tab w:val="left" w:pos="1134"/>
        </w:tabs>
        <w:ind w:left="1134"/>
        <w:jc w:val="both"/>
        <w:rPr>
          <w:rFonts w:ascii="Arial Narrow" w:hAnsi="Arial Narrow"/>
          <w:color w:val="000000" w:themeColor="text1"/>
        </w:rPr>
      </w:pPr>
    </w:p>
    <w:p w14:paraId="7A694D38" w14:textId="212079C8" w:rsidR="008C38B5" w:rsidRPr="005749BB" w:rsidRDefault="008C38B5" w:rsidP="008C38B5">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lastRenderedPageBreak/>
        <w:t xml:space="preserve">En el texto del acuerdo se consignará </w:t>
      </w:r>
      <w:r w:rsidR="003957FA" w:rsidRPr="005749BB">
        <w:rPr>
          <w:rFonts w:ascii="Arial Narrow" w:hAnsi="Arial Narrow"/>
          <w:color w:val="000000" w:themeColor="text1"/>
        </w:rPr>
        <w:t>la materia y forma de votación de cada integrante del cuerpo colegiado, así como el quorum de aprobación, tales como:</w:t>
      </w:r>
      <w:r w:rsidRPr="005749BB">
        <w:rPr>
          <w:rFonts w:ascii="Arial Narrow" w:hAnsi="Arial Narrow"/>
          <w:color w:val="000000" w:themeColor="text1"/>
        </w:rPr>
        <w:t xml:space="preserve"> unanimidad, dos tercios o mayoría. </w:t>
      </w:r>
    </w:p>
    <w:p w14:paraId="4E8E2F59" w14:textId="77777777" w:rsidR="00C2538F" w:rsidRPr="005749BB" w:rsidRDefault="00C2538F" w:rsidP="00C2538F">
      <w:pPr>
        <w:tabs>
          <w:tab w:val="left" w:pos="1134"/>
        </w:tabs>
        <w:ind w:left="1134"/>
        <w:jc w:val="both"/>
        <w:rPr>
          <w:rFonts w:ascii="Arial Narrow" w:hAnsi="Arial Narrow"/>
          <w:color w:val="000000" w:themeColor="text1"/>
        </w:rPr>
      </w:pPr>
    </w:p>
    <w:p w14:paraId="552C44A0" w14:textId="77777777" w:rsidR="008C38B5" w:rsidRPr="005749BB" w:rsidRDefault="008C38B5" w:rsidP="008C38B5">
      <w:pPr>
        <w:tabs>
          <w:tab w:val="left" w:pos="1080"/>
        </w:tabs>
        <w:jc w:val="both"/>
        <w:rPr>
          <w:rFonts w:ascii="Arial Narrow" w:hAnsi="Arial Narrow"/>
          <w:color w:val="000000" w:themeColor="text1"/>
        </w:rPr>
      </w:pPr>
    </w:p>
    <w:p w14:paraId="1E5198E6" w14:textId="77777777" w:rsidR="008C38B5" w:rsidRPr="005749BB" w:rsidRDefault="008C38B5" w:rsidP="008C38B5">
      <w:pPr>
        <w:pBdr>
          <w:top w:val="single" w:sz="4" w:space="1" w:color="auto"/>
          <w:bottom w:val="single" w:sz="4" w:space="1" w:color="auto"/>
        </w:pBdr>
        <w:tabs>
          <w:tab w:val="left" w:pos="1080"/>
        </w:tabs>
        <w:jc w:val="center"/>
        <w:rPr>
          <w:rFonts w:ascii="Arial Narrow" w:hAnsi="Arial Narrow"/>
          <w:b/>
          <w:color w:val="000000" w:themeColor="text1"/>
        </w:rPr>
      </w:pPr>
      <w:r w:rsidRPr="005749BB">
        <w:rPr>
          <w:rFonts w:ascii="Arial Narrow" w:hAnsi="Arial Narrow"/>
          <w:b/>
          <w:color w:val="000000" w:themeColor="text1"/>
        </w:rPr>
        <w:t>Título XII</w:t>
      </w:r>
    </w:p>
    <w:p w14:paraId="3B63832D" w14:textId="77777777" w:rsidR="008C38B5" w:rsidRPr="005749BB" w:rsidRDefault="008C38B5" w:rsidP="008C38B5">
      <w:pPr>
        <w:pBdr>
          <w:top w:val="single" w:sz="4" w:space="1" w:color="auto"/>
          <w:bottom w:val="single" w:sz="4" w:space="1" w:color="auto"/>
        </w:pBdr>
        <w:tabs>
          <w:tab w:val="left" w:pos="1080"/>
        </w:tabs>
        <w:jc w:val="center"/>
        <w:rPr>
          <w:rFonts w:ascii="Arial Narrow" w:hAnsi="Arial Narrow"/>
          <w:b/>
          <w:color w:val="000000" w:themeColor="text1"/>
        </w:rPr>
      </w:pPr>
      <w:r w:rsidRPr="005749BB">
        <w:rPr>
          <w:rFonts w:ascii="Arial Narrow" w:hAnsi="Arial Narrow"/>
          <w:b/>
          <w:color w:val="000000" w:themeColor="text1"/>
        </w:rPr>
        <w:t>De las Actas de Sesión.</w:t>
      </w:r>
    </w:p>
    <w:p w14:paraId="73AC2418" w14:textId="77777777" w:rsidR="008C38B5" w:rsidRPr="005749BB" w:rsidRDefault="008C38B5" w:rsidP="008C38B5">
      <w:pPr>
        <w:tabs>
          <w:tab w:val="left" w:pos="1080"/>
        </w:tabs>
        <w:jc w:val="both"/>
        <w:rPr>
          <w:rFonts w:ascii="Arial Narrow" w:hAnsi="Arial Narrow"/>
          <w:color w:val="000000" w:themeColor="text1"/>
        </w:rPr>
      </w:pPr>
    </w:p>
    <w:p w14:paraId="47D1C721" w14:textId="3147CEF5" w:rsidR="008C38B5" w:rsidRPr="005749BB" w:rsidRDefault="00BD4F24"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 xml:space="preserve">El acta de cada sesión constituye la relación escrita de lo sucedido, tratado </w:t>
      </w:r>
      <w:r w:rsidR="00CA2944" w:rsidRPr="005749BB">
        <w:rPr>
          <w:rFonts w:ascii="Arial Narrow" w:hAnsi="Arial Narrow"/>
          <w:color w:val="000000" w:themeColor="text1"/>
        </w:rPr>
        <w:t>o</w:t>
      </w:r>
      <w:r w:rsidRPr="005749BB">
        <w:rPr>
          <w:rFonts w:ascii="Arial Narrow" w:hAnsi="Arial Narrow"/>
          <w:color w:val="000000" w:themeColor="text1"/>
        </w:rPr>
        <w:t xml:space="preserve"> acordado en una reunión del Concejo, cualquiera sea su naturaleza. Se elaborará por el Secretario Municipal, estableciendo día, hora y lugar de la sesión, indicando si es ordinaria o extraordinaria, y el número correlativo de la misma; se señalará el nombre de quien pres</w:t>
      </w:r>
      <w:r w:rsidR="003957FA" w:rsidRPr="005749BB">
        <w:rPr>
          <w:rFonts w:ascii="Arial Narrow" w:hAnsi="Arial Narrow"/>
          <w:color w:val="000000" w:themeColor="text1"/>
        </w:rPr>
        <w:t>ide la sesión y del s</w:t>
      </w:r>
      <w:r w:rsidRPr="005749BB">
        <w:rPr>
          <w:rFonts w:ascii="Arial Narrow" w:hAnsi="Arial Narrow"/>
          <w:color w:val="000000" w:themeColor="text1"/>
        </w:rPr>
        <w:t>ecretario</w:t>
      </w:r>
      <w:r w:rsidR="003957FA" w:rsidRPr="005749BB">
        <w:rPr>
          <w:rFonts w:ascii="Arial Narrow" w:hAnsi="Arial Narrow"/>
          <w:color w:val="000000" w:themeColor="text1"/>
        </w:rPr>
        <w:t xml:space="preserve"> municipal</w:t>
      </w:r>
      <w:r w:rsidRPr="005749BB">
        <w:rPr>
          <w:rFonts w:ascii="Arial Narrow" w:hAnsi="Arial Narrow"/>
          <w:color w:val="000000" w:themeColor="text1"/>
        </w:rPr>
        <w:t xml:space="preserve">; la nómina por orden </w:t>
      </w:r>
      <w:r w:rsidR="003957FA" w:rsidRPr="005749BB">
        <w:rPr>
          <w:rFonts w:ascii="Arial Narrow" w:hAnsi="Arial Narrow"/>
          <w:color w:val="000000" w:themeColor="text1"/>
        </w:rPr>
        <w:t>de votos obtenidos en la respectiva elección de concejales</w:t>
      </w:r>
      <w:r w:rsidRPr="005749BB">
        <w:rPr>
          <w:rFonts w:ascii="Arial Narrow" w:hAnsi="Arial Narrow"/>
          <w:color w:val="000000" w:themeColor="text1"/>
        </w:rPr>
        <w:t xml:space="preserve"> asistentes; la nómina de los funcionarios municipales y otros invitados que hayan asistido a la re</w:t>
      </w:r>
      <w:r w:rsidR="003957FA" w:rsidRPr="005749BB">
        <w:rPr>
          <w:rFonts w:ascii="Arial Narrow" w:hAnsi="Arial Narrow"/>
          <w:color w:val="000000" w:themeColor="text1"/>
        </w:rPr>
        <w:t>unión; la aprobación del o de la</w:t>
      </w:r>
      <w:r w:rsidRPr="005749BB">
        <w:rPr>
          <w:rFonts w:ascii="Arial Narrow" w:hAnsi="Arial Narrow"/>
          <w:color w:val="000000" w:themeColor="text1"/>
        </w:rPr>
        <w:t>s actas anteriores y las observaciones, si las hubo; los asuntos que se hayan discutido, con indicación de lo expuesto, analizado y/o debatido; los acuerdos adoptados sobre cada una de las materias tratadas; las votaciones efectuadas y la forma en que votaron los concejales; las recomendaciones formuladas por el Concejo; los informes solicitados por el Concejo y los concejales; las exposiciones o requerimientos del público asistente; y la hora de término de la sesión.</w:t>
      </w:r>
    </w:p>
    <w:p w14:paraId="09CDA3FE" w14:textId="77777777" w:rsidR="007F6152" w:rsidRPr="005749BB" w:rsidRDefault="007F6152" w:rsidP="007F6152">
      <w:pPr>
        <w:tabs>
          <w:tab w:val="left" w:pos="1134"/>
        </w:tabs>
        <w:ind w:left="1134"/>
        <w:jc w:val="both"/>
        <w:rPr>
          <w:rFonts w:ascii="Arial Narrow" w:hAnsi="Arial Narrow"/>
          <w:color w:val="000000" w:themeColor="text1"/>
        </w:rPr>
      </w:pPr>
    </w:p>
    <w:p w14:paraId="0A808657" w14:textId="77777777" w:rsidR="008C38B5" w:rsidRPr="005749BB" w:rsidRDefault="00BD4F24"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El acta se consignará por estricto orden de fecha, en archivo oficial o Libro de Actas del Concejo respectivo, el cual se mantendrá bajo la custodia del Secretario Municipal.</w:t>
      </w:r>
    </w:p>
    <w:p w14:paraId="0D657F34" w14:textId="77777777" w:rsidR="007F6152" w:rsidRPr="005749BB" w:rsidRDefault="007F6152" w:rsidP="007F6152">
      <w:pPr>
        <w:tabs>
          <w:tab w:val="left" w:pos="1134"/>
        </w:tabs>
        <w:ind w:left="1134"/>
        <w:jc w:val="both"/>
        <w:rPr>
          <w:rFonts w:ascii="Arial Narrow" w:hAnsi="Arial Narrow"/>
          <w:color w:val="000000" w:themeColor="text1"/>
        </w:rPr>
      </w:pPr>
    </w:p>
    <w:p w14:paraId="20CF6FE6" w14:textId="1C9783CF" w:rsidR="008C38B5" w:rsidRPr="005749BB" w:rsidRDefault="00BD4F24"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El acta correspondiente a cada sesión, debidamente aprobada por el Concejo Municipal, será firmada por el Alcalde y el Secretario Municipal</w:t>
      </w:r>
      <w:r w:rsidR="00C2538F" w:rsidRPr="005749BB">
        <w:rPr>
          <w:rFonts w:ascii="Arial Narrow" w:hAnsi="Arial Narrow"/>
          <w:color w:val="000000" w:themeColor="text1"/>
        </w:rPr>
        <w:t xml:space="preserve"> y distribuida a los Señores Concejales de conformidad </w:t>
      </w:r>
      <w:r w:rsidR="00CF0CBF" w:rsidRPr="005749BB">
        <w:rPr>
          <w:rFonts w:ascii="Arial Narrow" w:hAnsi="Arial Narrow"/>
          <w:color w:val="000000" w:themeColor="text1"/>
        </w:rPr>
        <w:t>a este Reglamento. En caso de no conformidad el acta se rechaza y se presentará corregida para su aprobación en la sesión siguiente.</w:t>
      </w:r>
    </w:p>
    <w:p w14:paraId="263B03DE" w14:textId="77777777" w:rsidR="00C2538F" w:rsidRPr="005749BB" w:rsidRDefault="00C2538F" w:rsidP="00C2538F">
      <w:pPr>
        <w:tabs>
          <w:tab w:val="left" w:pos="1134"/>
        </w:tabs>
        <w:ind w:left="1134"/>
        <w:jc w:val="both"/>
        <w:rPr>
          <w:rFonts w:ascii="Arial Narrow" w:hAnsi="Arial Narrow"/>
          <w:color w:val="000000" w:themeColor="text1"/>
        </w:rPr>
      </w:pPr>
    </w:p>
    <w:p w14:paraId="41B59D91" w14:textId="4110357D" w:rsidR="00C2538F" w:rsidRPr="005749BB" w:rsidRDefault="00C2538F" w:rsidP="00C2538F">
      <w:pPr>
        <w:tabs>
          <w:tab w:val="left" w:pos="1080"/>
        </w:tabs>
        <w:ind w:left="1134"/>
        <w:jc w:val="both"/>
        <w:rPr>
          <w:rFonts w:ascii="Arial Narrow" w:hAnsi="Arial Narrow"/>
          <w:color w:val="000000" w:themeColor="text1"/>
        </w:rPr>
      </w:pPr>
      <w:r w:rsidRPr="005749BB">
        <w:rPr>
          <w:rFonts w:ascii="Arial Narrow" w:hAnsi="Arial Narrow"/>
          <w:color w:val="000000" w:themeColor="text1"/>
        </w:rPr>
        <w:t xml:space="preserve">Si el Acta tiene objeciones, estas serán corregidas, dejando constancia del hecho en la sesión. </w:t>
      </w:r>
    </w:p>
    <w:p w14:paraId="6F6A9C03" w14:textId="77777777" w:rsidR="00C2538F" w:rsidRPr="005749BB" w:rsidRDefault="00C2538F" w:rsidP="00C2538F">
      <w:pPr>
        <w:tabs>
          <w:tab w:val="left" w:pos="1080"/>
        </w:tabs>
        <w:ind w:left="1134"/>
        <w:jc w:val="both"/>
        <w:rPr>
          <w:rFonts w:ascii="Arial Narrow" w:hAnsi="Arial Narrow"/>
          <w:color w:val="000000" w:themeColor="text1"/>
        </w:rPr>
      </w:pPr>
    </w:p>
    <w:p w14:paraId="67F02536" w14:textId="189B45BB" w:rsidR="00C2538F" w:rsidRPr="005749BB" w:rsidRDefault="00C2538F" w:rsidP="00C2538F">
      <w:pPr>
        <w:tabs>
          <w:tab w:val="left" w:pos="1080"/>
        </w:tabs>
        <w:ind w:left="1134"/>
        <w:jc w:val="both"/>
        <w:rPr>
          <w:rFonts w:ascii="Arial Narrow" w:hAnsi="Arial Narrow"/>
          <w:color w:val="000000" w:themeColor="text1"/>
        </w:rPr>
      </w:pPr>
      <w:r w:rsidRPr="005749BB">
        <w:rPr>
          <w:rFonts w:ascii="Arial Narrow" w:hAnsi="Arial Narrow"/>
          <w:color w:val="000000" w:themeColor="text1"/>
        </w:rPr>
        <w:t xml:space="preserve">En aquellas sesiones a la que no asista el presidente, el Acta será firmada por el concejal que haya presidido la sesión. </w:t>
      </w:r>
    </w:p>
    <w:p w14:paraId="3C4ED505" w14:textId="374EEF0B" w:rsidR="00C2538F" w:rsidRPr="005749BB" w:rsidRDefault="00C2538F" w:rsidP="00C2538F">
      <w:pPr>
        <w:tabs>
          <w:tab w:val="left" w:pos="1080"/>
        </w:tabs>
        <w:ind w:left="1134"/>
        <w:jc w:val="both"/>
        <w:rPr>
          <w:rFonts w:ascii="Arial Narrow" w:hAnsi="Arial Narrow"/>
          <w:color w:val="000000" w:themeColor="text1"/>
        </w:rPr>
      </w:pPr>
    </w:p>
    <w:p w14:paraId="1C5D0622" w14:textId="51047FAE" w:rsidR="00BD4F24" w:rsidRPr="005749BB" w:rsidRDefault="00BD4F24"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Para efectos de lograr la adecuada publicidad, el sitio web municipal tendrá un botón que conducirá directamente a la página en que estén alojados los Acuerdos de Concejo y las actas respectivas.</w:t>
      </w:r>
    </w:p>
    <w:p w14:paraId="6D6C82BF" w14:textId="77777777" w:rsidR="008C38B5" w:rsidRDefault="008C38B5" w:rsidP="008C38B5">
      <w:pPr>
        <w:tabs>
          <w:tab w:val="left" w:pos="1080"/>
        </w:tabs>
        <w:jc w:val="both"/>
        <w:rPr>
          <w:rFonts w:ascii="Arial Narrow" w:hAnsi="Arial Narrow"/>
          <w:color w:val="000000" w:themeColor="text1"/>
        </w:rPr>
      </w:pPr>
    </w:p>
    <w:p w14:paraId="43B53AF1" w14:textId="77777777" w:rsidR="008B6363" w:rsidRPr="005749BB" w:rsidRDefault="008B6363" w:rsidP="008C38B5">
      <w:pPr>
        <w:tabs>
          <w:tab w:val="left" w:pos="1080"/>
        </w:tabs>
        <w:jc w:val="both"/>
        <w:rPr>
          <w:rFonts w:ascii="Arial Narrow" w:hAnsi="Arial Narrow"/>
          <w:color w:val="000000" w:themeColor="text1"/>
        </w:rPr>
      </w:pPr>
    </w:p>
    <w:p w14:paraId="166AE2AB" w14:textId="77777777" w:rsidR="008C38B5" w:rsidRPr="005749BB" w:rsidRDefault="008C38B5" w:rsidP="008C38B5">
      <w:pPr>
        <w:pBdr>
          <w:top w:val="single" w:sz="4" w:space="1" w:color="auto"/>
        </w:pBdr>
        <w:jc w:val="center"/>
        <w:rPr>
          <w:rFonts w:ascii="Arial Narrow" w:hAnsi="Arial Narrow"/>
          <w:b/>
          <w:bCs/>
          <w:color w:val="000000" w:themeColor="text1"/>
        </w:rPr>
      </w:pPr>
      <w:r w:rsidRPr="005749BB">
        <w:rPr>
          <w:rFonts w:ascii="Arial Narrow" w:hAnsi="Arial Narrow"/>
          <w:b/>
          <w:bCs/>
          <w:color w:val="000000" w:themeColor="text1"/>
        </w:rPr>
        <w:t>Título XIII</w:t>
      </w:r>
    </w:p>
    <w:p w14:paraId="1D8685F3" w14:textId="77777777" w:rsidR="008C38B5" w:rsidRPr="005749BB" w:rsidRDefault="008C38B5" w:rsidP="008C38B5">
      <w:pPr>
        <w:pStyle w:val="Ttulo1"/>
        <w:pBdr>
          <w:bottom w:val="single" w:sz="4" w:space="1" w:color="auto"/>
        </w:pBdr>
        <w:rPr>
          <w:rFonts w:ascii="Arial Narrow" w:hAnsi="Arial Narrow"/>
          <w:color w:val="000000" w:themeColor="text1"/>
        </w:rPr>
      </w:pPr>
      <w:r w:rsidRPr="005749BB">
        <w:rPr>
          <w:rFonts w:ascii="Arial Narrow" w:hAnsi="Arial Narrow"/>
          <w:color w:val="000000" w:themeColor="text1"/>
        </w:rPr>
        <w:t>De las Audiencias Públicas</w:t>
      </w:r>
    </w:p>
    <w:p w14:paraId="2A86ED80" w14:textId="77777777" w:rsidR="008C38B5" w:rsidRPr="005749BB" w:rsidRDefault="008C38B5" w:rsidP="008C38B5">
      <w:pPr>
        <w:tabs>
          <w:tab w:val="left" w:pos="1080"/>
        </w:tabs>
        <w:jc w:val="both"/>
        <w:rPr>
          <w:rFonts w:ascii="Arial Narrow" w:hAnsi="Arial Narrow"/>
          <w:color w:val="000000" w:themeColor="text1"/>
        </w:rPr>
      </w:pPr>
    </w:p>
    <w:p w14:paraId="4F9C5111" w14:textId="77E284B3" w:rsidR="009E6245" w:rsidRPr="00160FC2" w:rsidRDefault="009E6245" w:rsidP="00160FC2">
      <w:pPr>
        <w:numPr>
          <w:ilvl w:val="1"/>
          <w:numId w:val="3"/>
        </w:numPr>
        <w:tabs>
          <w:tab w:val="left" w:pos="1080"/>
        </w:tabs>
        <w:ind w:left="1134" w:hanging="1134"/>
        <w:jc w:val="both"/>
        <w:rPr>
          <w:rFonts w:ascii="Arial Narrow" w:hAnsi="Arial Narrow"/>
          <w:color w:val="000000" w:themeColor="text1"/>
        </w:rPr>
      </w:pPr>
      <w:r w:rsidRPr="005749BB">
        <w:rPr>
          <w:rFonts w:ascii="Arial Narrow" w:hAnsi="Arial Narrow"/>
          <w:color w:val="000000" w:themeColor="text1"/>
        </w:rPr>
        <w:t xml:space="preserve">El Concejo definirá el último </w:t>
      </w:r>
      <w:r w:rsidR="00160FC2">
        <w:rPr>
          <w:rFonts w:ascii="Arial Narrow" w:hAnsi="Arial Narrow"/>
          <w:color w:val="000000" w:themeColor="text1"/>
        </w:rPr>
        <w:t>miércoles</w:t>
      </w:r>
      <w:r w:rsidRPr="00160FC2">
        <w:rPr>
          <w:rFonts w:ascii="Arial Narrow" w:hAnsi="Arial Narrow"/>
          <w:color w:val="000000" w:themeColor="text1"/>
        </w:rPr>
        <w:t xml:space="preserve"> de cada mes, para recibir en Audiencia Pública, a las personas naturales o jurídicas, que los soliciten por escrito al Concejo, indicando las materias a tratar y la identificación de la(s) persona</w:t>
      </w:r>
      <w:r w:rsidR="000D328D" w:rsidRPr="00160FC2">
        <w:rPr>
          <w:rFonts w:ascii="Arial Narrow" w:hAnsi="Arial Narrow"/>
          <w:color w:val="000000" w:themeColor="text1"/>
        </w:rPr>
        <w:t>(</w:t>
      </w:r>
      <w:r w:rsidRPr="00160FC2">
        <w:rPr>
          <w:rFonts w:ascii="Arial Narrow" w:hAnsi="Arial Narrow"/>
          <w:color w:val="000000" w:themeColor="text1"/>
        </w:rPr>
        <w:t>s</w:t>
      </w:r>
      <w:r w:rsidR="000D328D" w:rsidRPr="00160FC2">
        <w:rPr>
          <w:rFonts w:ascii="Arial Narrow" w:hAnsi="Arial Narrow"/>
          <w:color w:val="000000" w:themeColor="text1"/>
        </w:rPr>
        <w:t>)</w:t>
      </w:r>
      <w:r w:rsidR="008C38B5" w:rsidRPr="00160FC2">
        <w:rPr>
          <w:rFonts w:ascii="Arial Narrow" w:hAnsi="Arial Narrow"/>
          <w:color w:val="000000" w:themeColor="text1"/>
        </w:rPr>
        <w:t xml:space="preserve"> que intervendrán en la sesión,</w:t>
      </w:r>
      <w:r w:rsidR="000C3D01" w:rsidRPr="00160FC2">
        <w:rPr>
          <w:rFonts w:ascii="Arial Narrow" w:hAnsi="Arial Narrow"/>
          <w:color w:val="000000" w:themeColor="text1"/>
        </w:rPr>
        <w:t xml:space="preserve"> según lo dispuesto en la Ordenanza de Participación Ciudadana</w:t>
      </w:r>
      <w:r w:rsidR="00770B58" w:rsidRPr="00160FC2">
        <w:rPr>
          <w:rFonts w:ascii="Arial Narrow" w:hAnsi="Arial Narrow"/>
          <w:color w:val="000000" w:themeColor="text1"/>
        </w:rPr>
        <w:t>.</w:t>
      </w:r>
    </w:p>
    <w:p w14:paraId="693246E4" w14:textId="77777777" w:rsidR="008C38B5" w:rsidRPr="005749BB" w:rsidRDefault="008C38B5" w:rsidP="008C38B5">
      <w:pPr>
        <w:tabs>
          <w:tab w:val="left" w:pos="1080"/>
        </w:tabs>
        <w:jc w:val="both"/>
        <w:rPr>
          <w:rFonts w:ascii="Arial Narrow" w:hAnsi="Arial Narrow"/>
          <w:color w:val="000000" w:themeColor="text1"/>
        </w:rPr>
      </w:pPr>
    </w:p>
    <w:p w14:paraId="434899D4" w14:textId="77777777" w:rsidR="008C38B5" w:rsidRPr="005749BB" w:rsidRDefault="008C38B5" w:rsidP="008C38B5">
      <w:pPr>
        <w:tabs>
          <w:tab w:val="left" w:pos="1080"/>
        </w:tabs>
        <w:jc w:val="both"/>
        <w:rPr>
          <w:rFonts w:ascii="Arial Narrow" w:hAnsi="Arial Narrow"/>
          <w:color w:val="000000" w:themeColor="text1"/>
        </w:rPr>
      </w:pPr>
    </w:p>
    <w:p w14:paraId="5342374D" w14:textId="77777777" w:rsidR="008C38B5" w:rsidRPr="005749BB" w:rsidRDefault="008C38B5" w:rsidP="008C38B5">
      <w:pPr>
        <w:pBdr>
          <w:top w:val="single" w:sz="4" w:space="1" w:color="auto"/>
        </w:pBdr>
        <w:jc w:val="center"/>
        <w:rPr>
          <w:rFonts w:ascii="Arial Narrow" w:hAnsi="Arial Narrow"/>
          <w:b/>
          <w:bCs/>
          <w:color w:val="000000" w:themeColor="text1"/>
        </w:rPr>
      </w:pPr>
      <w:r w:rsidRPr="005749BB">
        <w:rPr>
          <w:rFonts w:ascii="Arial Narrow" w:hAnsi="Arial Narrow"/>
          <w:b/>
          <w:bCs/>
          <w:color w:val="000000" w:themeColor="text1"/>
        </w:rPr>
        <w:t>Título XIV</w:t>
      </w:r>
    </w:p>
    <w:p w14:paraId="2E506448" w14:textId="77777777" w:rsidR="008C38B5" w:rsidRPr="005749BB" w:rsidRDefault="008C38B5" w:rsidP="008C38B5">
      <w:pPr>
        <w:pStyle w:val="Ttulo1"/>
        <w:pBdr>
          <w:bottom w:val="single" w:sz="4" w:space="1" w:color="auto"/>
        </w:pBdr>
        <w:rPr>
          <w:rFonts w:ascii="Arial Narrow" w:hAnsi="Arial Narrow"/>
          <w:color w:val="000000" w:themeColor="text1"/>
        </w:rPr>
      </w:pPr>
      <w:r w:rsidRPr="005749BB">
        <w:rPr>
          <w:rFonts w:ascii="Arial Narrow" w:hAnsi="Arial Narrow"/>
          <w:color w:val="000000" w:themeColor="text1"/>
        </w:rPr>
        <w:t>Otras Disposiciones</w:t>
      </w:r>
    </w:p>
    <w:p w14:paraId="66DFD172" w14:textId="77777777" w:rsidR="008C38B5" w:rsidRPr="005749BB" w:rsidRDefault="008C38B5" w:rsidP="008C38B5">
      <w:pPr>
        <w:tabs>
          <w:tab w:val="left" w:pos="1080"/>
        </w:tabs>
        <w:jc w:val="both"/>
        <w:rPr>
          <w:rFonts w:ascii="Arial Narrow" w:hAnsi="Arial Narrow"/>
          <w:color w:val="000000" w:themeColor="text1"/>
        </w:rPr>
      </w:pPr>
    </w:p>
    <w:p w14:paraId="32EBA771" w14:textId="77777777" w:rsidR="008C38B5" w:rsidRPr="005749BB" w:rsidRDefault="009E6245" w:rsidP="008C38B5">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 xml:space="preserve">Para los efectos de lo establecido en los artículos precedentes el </w:t>
      </w:r>
      <w:r w:rsidR="00A145DD" w:rsidRPr="005749BB">
        <w:rPr>
          <w:rFonts w:ascii="Arial Narrow" w:hAnsi="Arial Narrow"/>
          <w:color w:val="000000" w:themeColor="text1"/>
        </w:rPr>
        <w:t>C</w:t>
      </w:r>
      <w:r w:rsidRPr="005749BB">
        <w:rPr>
          <w:rFonts w:ascii="Arial Narrow" w:hAnsi="Arial Narrow"/>
          <w:color w:val="000000" w:themeColor="text1"/>
        </w:rPr>
        <w:t xml:space="preserve">oncejo deberá efectuar todas las sesiones extraordinarias que se requieran, a solicitud del </w:t>
      </w:r>
      <w:r w:rsidR="00C12347" w:rsidRPr="005749BB">
        <w:rPr>
          <w:rFonts w:ascii="Arial Narrow" w:hAnsi="Arial Narrow"/>
          <w:color w:val="000000" w:themeColor="text1"/>
        </w:rPr>
        <w:t>a</w:t>
      </w:r>
      <w:r w:rsidRPr="005749BB">
        <w:rPr>
          <w:rFonts w:ascii="Arial Narrow" w:hAnsi="Arial Narrow"/>
          <w:color w:val="000000" w:themeColor="text1"/>
        </w:rPr>
        <w:t>lcalde o por un tercio de los concejales en ejercicio.</w:t>
      </w:r>
    </w:p>
    <w:p w14:paraId="1E380AFC" w14:textId="77777777" w:rsidR="007F6152" w:rsidRPr="005749BB" w:rsidRDefault="007F6152" w:rsidP="007F6152">
      <w:pPr>
        <w:tabs>
          <w:tab w:val="left" w:pos="1134"/>
        </w:tabs>
        <w:ind w:left="1134"/>
        <w:jc w:val="both"/>
        <w:rPr>
          <w:rFonts w:ascii="Arial Narrow" w:hAnsi="Arial Narrow"/>
          <w:color w:val="000000" w:themeColor="text1"/>
        </w:rPr>
      </w:pPr>
    </w:p>
    <w:p w14:paraId="60B9F4F1" w14:textId="77777777" w:rsidR="008C38B5" w:rsidRPr="005749BB" w:rsidRDefault="009E6245" w:rsidP="008C38B5">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 xml:space="preserve">Los concejales que rechacen las rectificaciones propuestas por el </w:t>
      </w:r>
      <w:r w:rsidR="00C12347" w:rsidRPr="005749BB">
        <w:rPr>
          <w:rFonts w:ascii="Arial Narrow" w:hAnsi="Arial Narrow"/>
          <w:color w:val="000000" w:themeColor="text1"/>
        </w:rPr>
        <w:t>a</w:t>
      </w:r>
      <w:r w:rsidRPr="005749BB">
        <w:rPr>
          <w:rFonts w:ascii="Arial Narrow" w:hAnsi="Arial Narrow"/>
          <w:color w:val="000000" w:themeColor="text1"/>
        </w:rPr>
        <w:t xml:space="preserve">lcalde con el fin de corregir </w:t>
      </w:r>
      <w:proofErr w:type="gramStart"/>
      <w:r w:rsidRPr="005749BB">
        <w:rPr>
          <w:rFonts w:ascii="Arial Narrow" w:hAnsi="Arial Narrow"/>
          <w:color w:val="000000" w:themeColor="text1"/>
        </w:rPr>
        <w:t>posibles déficit presupuestarios</w:t>
      </w:r>
      <w:proofErr w:type="gramEnd"/>
      <w:r w:rsidRPr="005749BB">
        <w:rPr>
          <w:rFonts w:ascii="Arial Narrow" w:hAnsi="Arial Narrow"/>
          <w:color w:val="000000" w:themeColor="text1"/>
        </w:rPr>
        <w:t xml:space="preserve"> serán solidariamente responsables por la parte deficitaria que arroje la ejecución presupuestaria anual al 31 de </w:t>
      </w:r>
      <w:r w:rsidR="00FD6281" w:rsidRPr="005749BB">
        <w:rPr>
          <w:rFonts w:ascii="Arial Narrow" w:hAnsi="Arial Narrow"/>
          <w:color w:val="000000" w:themeColor="text1"/>
        </w:rPr>
        <w:t>d</w:t>
      </w:r>
      <w:r w:rsidRPr="005749BB">
        <w:rPr>
          <w:rFonts w:ascii="Arial Narrow" w:hAnsi="Arial Narrow"/>
          <w:color w:val="000000" w:themeColor="text1"/>
        </w:rPr>
        <w:t>iciembre del año respectivo.</w:t>
      </w:r>
    </w:p>
    <w:p w14:paraId="2416EABD" w14:textId="77777777" w:rsidR="007F6152" w:rsidRPr="005749BB" w:rsidRDefault="007F6152" w:rsidP="007F6152">
      <w:pPr>
        <w:tabs>
          <w:tab w:val="left" w:pos="1134"/>
        </w:tabs>
        <w:ind w:left="1134"/>
        <w:jc w:val="both"/>
        <w:rPr>
          <w:rFonts w:ascii="Arial Narrow" w:hAnsi="Arial Narrow"/>
          <w:color w:val="000000" w:themeColor="text1"/>
        </w:rPr>
      </w:pPr>
    </w:p>
    <w:p w14:paraId="7DCC19D9" w14:textId="77777777" w:rsidR="008C38B5" w:rsidRPr="005749BB" w:rsidRDefault="009E6245" w:rsidP="008C38B5">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 xml:space="preserve">El </w:t>
      </w:r>
      <w:r w:rsidR="000B205C" w:rsidRPr="005749BB">
        <w:rPr>
          <w:rFonts w:ascii="Arial Narrow" w:hAnsi="Arial Narrow"/>
          <w:color w:val="000000" w:themeColor="text1"/>
        </w:rPr>
        <w:t>C</w:t>
      </w:r>
      <w:r w:rsidRPr="005749BB">
        <w:rPr>
          <w:rFonts w:ascii="Arial Narrow" w:hAnsi="Arial Narrow"/>
          <w:color w:val="000000" w:themeColor="text1"/>
        </w:rPr>
        <w:t>oncejo tomará conocimiento de las opiniones que sobre materias de interés local le remita el Co</w:t>
      </w:r>
      <w:r w:rsidR="00770B58" w:rsidRPr="005749BB">
        <w:rPr>
          <w:rFonts w:ascii="Arial Narrow" w:hAnsi="Arial Narrow"/>
          <w:color w:val="000000" w:themeColor="text1"/>
        </w:rPr>
        <w:t>nsejo Comunal de Organizaciones de la Sociedad Civil</w:t>
      </w:r>
      <w:r w:rsidRPr="005749BB">
        <w:rPr>
          <w:rFonts w:ascii="Arial Narrow" w:hAnsi="Arial Narrow"/>
          <w:color w:val="000000" w:themeColor="text1"/>
        </w:rPr>
        <w:t>.</w:t>
      </w:r>
    </w:p>
    <w:p w14:paraId="20923563" w14:textId="77777777" w:rsidR="007F6152" w:rsidRPr="005749BB" w:rsidRDefault="007F6152" w:rsidP="007F6152">
      <w:pPr>
        <w:tabs>
          <w:tab w:val="left" w:pos="1134"/>
        </w:tabs>
        <w:ind w:left="1134"/>
        <w:jc w:val="both"/>
        <w:rPr>
          <w:rFonts w:ascii="Arial Narrow" w:hAnsi="Arial Narrow"/>
          <w:color w:val="000000" w:themeColor="text1"/>
        </w:rPr>
      </w:pPr>
    </w:p>
    <w:p w14:paraId="197E7261" w14:textId="77777777" w:rsidR="008C38B5" w:rsidRPr="005749BB" w:rsidRDefault="009E6245" w:rsidP="008C38B5">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El presente reglamento entrará en vigencia una vez aprobado por la Mayoría Absoluta de los concejales en ejercicio. Sus modificaciones también requerirán ese quórum para ser aceptadas e incorporadas.</w:t>
      </w:r>
    </w:p>
    <w:p w14:paraId="1B4AD320" w14:textId="77777777" w:rsidR="007F6152" w:rsidRPr="005749BB" w:rsidRDefault="007F6152" w:rsidP="007F6152">
      <w:pPr>
        <w:tabs>
          <w:tab w:val="left" w:pos="1134"/>
        </w:tabs>
        <w:ind w:left="1134"/>
        <w:jc w:val="both"/>
        <w:rPr>
          <w:rFonts w:ascii="Arial Narrow" w:hAnsi="Arial Narrow"/>
          <w:color w:val="000000" w:themeColor="text1"/>
        </w:rPr>
      </w:pPr>
    </w:p>
    <w:p w14:paraId="0347AD05" w14:textId="22F6AEA9" w:rsidR="004D238A" w:rsidRPr="005749BB" w:rsidRDefault="004D238A" w:rsidP="008C38B5">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En los actos públicos, en los que participen los integrantes del Concejo, deberá apegarse estrictamente a las normas de protocolo.</w:t>
      </w:r>
    </w:p>
    <w:p w14:paraId="014365F9" w14:textId="77777777" w:rsidR="008C38B5" w:rsidRPr="005749BB" w:rsidRDefault="008C38B5" w:rsidP="008C38B5">
      <w:pPr>
        <w:tabs>
          <w:tab w:val="left" w:pos="1134"/>
        </w:tabs>
        <w:jc w:val="both"/>
        <w:rPr>
          <w:rFonts w:ascii="Arial Narrow" w:hAnsi="Arial Narrow"/>
          <w:color w:val="000000" w:themeColor="text1"/>
        </w:rPr>
      </w:pPr>
    </w:p>
    <w:p w14:paraId="319F7E38" w14:textId="77777777" w:rsidR="008C38B5" w:rsidRPr="005749BB" w:rsidRDefault="008C38B5" w:rsidP="008C38B5">
      <w:pPr>
        <w:tabs>
          <w:tab w:val="left" w:pos="1080"/>
        </w:tabs>
        <w:jc w:val="both"/>
        <w:rPr>
          <w:rFonts w:ascii="Arial Narrow" w:hAnsi="Arial Narrow"/>
          <w:color w:val="000000" w:themeColor="text1"/>
        </w:rPr>
      </w:pPr>
    </w:p>
    <w:p w14:paraId="4EB9FFE9" w14:textId="77777777" w:rsidR="008C38B5" w:rsidRPr="005749BB" w:rsidRDefault="008C38B5" w:rsidP="008C38B5">
      <w:pPr>
        <w:pBdr>
          <w:top w:val="single" w:sz="4" w:space="1" w:color="auto"/>
        </w:pBdr>
        <w:jc w:val="center"/>
        <w:rPr>
          <w:rFonts w:ascii="Arial Narrow" w:hAnsi="Arial Narrow"/>
          <w:b/>
          <w:bCs/>
          <w:color w:val="000000" w:themeColor="text1"/>
        </w:rPr>
      </w:pPr>
      <w:r w:rsidRPr="005749BB">
        <w:rPr>
          <w:rFonts w:ascii="Arial Narrow" w:hAnsi="Arial Narrow"/>
          <w:b/>
          <w:bCs/>
          <w:color w:val="000000" w:themeColor="text1"/>
        </w:rPr>
        <w:t>Título XV</w:t>
      </w:r>
    </w:p>
    <w:p w14:paraId="509B781E" w14:textId="77777777" w:rsidR="008C38B5" w:rsidRPr="005749BB" w:rsidRDefault="008C38B5" w:rsidP="008C38B5">
      <w:pPr>
        <w:pStyle w:val="Ttulo1"/>
        <w:pBdr>
          <w:bottom w:val="single" w:sz="4" w:space="1" w:color="auto"/>
        </w:pBdr>
        <w:rPr>
          <w:rFonts w:ascii="Arial Narrow" w:hAnsi="Arial Narrow"/>
          <w:color w:val="000000" w:themeColor="text1"/>
        </w:rPr>
      </w:pPr>
      <w:r w:rsidRPr="005749BB">
        <w:rPr>
          <w:rFonts w:ascii="Arial Narrow" w:hAnsi="Arial Narrow"/>
          <w:color w:val="000000" w:themeColor="text1"/>
        </w:rPr>
        <w:t>De las Sanciones</w:t>
      </w:r>
    </w:p>
    <w:p w14:paraId="775BF501" w14:textId="77777777" w:rsidR="008C38B5" w:rsidRPr="005749BB" w:rsidRDefault="008C38B5" w:rsidP="008C38B5">
      <w:pPr>
        <w:tabs>
          <w:tab w:val="left" w:pos="1080"/>
        </w:tabs>
        <w:jc w:val="both"/>
        <w:rPr>
          <w:rFonts w:ascii="Arial Narrow" w:hAnsi="Arial Narrow"/>
          <w:color w:val="000000" w:themeColor="text1"/>
        </w:rPr>
      </w:pPr>
    </w:p>
    <w:p w14:paraId="70AEE593" w14:textId="538F40BD" w:rsidR="008C38B5" w:rsidRPr="005749BB" w:rsidRDefault="009E6245" w:rsidP="008C38B5">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 xml:space="preserve">Los concejales que falten a lo establecido en el presente reglamento interno de sala, le serán aplicable la responsabilidad </w:t>
      </w:r>
      <w:r w:rsidR="000D328D" w:rsidRPr="005749BB">
        <w:rPr>
          <w:rFonts w:ascii="Arial Narrow" w:hAnsi="Arial Narrow"/>
          <w:color w:val="000000" w:themeColor="text1"/>
        </w:rPr>
        <w:t xml:space="preserve">administrativa, </w:t>
      </w:r>
      <w:r w:rsidRPr="005749BB">
        <w:rPr>
          <w:rFonts w:ascii="Arial Narrow" w:hAnsi="Arial Narrow"/>
          <w:color w:val="000000" w:themeColor="text1"/>
        </w:rPr>
        <w:t>civil</w:t>
      </w:r>
      <w:r w:rsidR="003957FA" w:rsidRPr="005749BB">
        <w:rPr>
          <w:rFonts w:ascii="Arial Narrow" w:hAnsi="Arial Narrow"/>
          <w:color w:val="000000" w:themeColor="text1"/>
        </w:rPr>
        <w:t xml:space="preserve"> y penal</w:t>
      </w:r>
      <w:r w:rsidR="000D328D" w:rsidRPr="005749BB">
        <w:rPr>
          <w:rFonts w:ascii="Arial Narrow" w:hAnsi="Arial Narrow"/>
          <w:color w:val="000000" w:themeColor="text1"/>
        </w:rPr>
        <w:t>, según</w:t>
      </w:r>
      <w:r w:rsidRPr="005749BB">
        <w:rPr>
          <w:rFonts w:ascii="Arial Narrow" w:hAnsi="Arial Narrow"/>
          <w:color w:val="000000" w:themeColor="text1"/>
        </w:rPr>
        <w:t xml:space="preserve"> correspond</w:t>
      </w:r>
      <w:r w:rsidR="000D328D" w:rsidRPr="005749BB">
        <w:rPr>
          <w:rFonts w:ascii="Arial Narrow" w:hAnsi="Arial Narrow"/>
          <w:color w:val="000000" w:themeColor="text1"/>
        </w:rPr>
        <w:t>a.</w:t>
      </w:r>
    </w:p>
    <w:p w14:paraId="2A124E19" w14:textId="77777777" w:rsidR="007F6152" w:rsidRPr="005749BB" w:rsidRDefault="007F6152" w:rsidP="007F6152">
      <w:pPr>
        <w:tabs>
          <w:tab w:val="left" w:pos="1134"/>
        </w:tabs>
        <w:ind w:left="1134"/>
        <w:jc w:val="both"/>
        <w:rPr>
          <w:rFonts w:ascii="Arial Narrow" w:hAnsi="Arial Narrow"/>
          <w:color w:val="000000" w:themeColor="text1"/>
        </w:rPr>
      </w:pPr>
    </w:p>
    <w:p w14:paraId="659A0A64" w14:textId="00AA1ED5" w:rsidR="009E6245" w:rsidRPr="005749BB" w:rsidRDefault="009E6245" w:rsidP="008C38B5">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Los concejales deben estar presente du</w:t>
      </w:r>
      <w:r w:rsidR="000D328D" w:rsidRPr="005749BB">
        <w:rPr>
          <w:rFonts w:ascii="Arial Narrow" w:hAnsi="Arial Narrow"/>
          <w:color w:val="000000" w:themeColor="text1"/>
        </w:rPr>
        <w:t>rante todo el desarrollo de la s</w:t>
      </w:r>
      <w:r w:rsidRPr="005749BB">
        <w:rPr>
          <w:rFonts w:ascii="Arial Narrow" w:hAnsi="Arial Narrow"/>
          <w:color w:val="000000" w:themeColor="text1"/>
        </w:rPr>
        <w:t>esión, llegar puntualmente y retirarse sólo a su término, caso contrario quedará ausente del registro</w:t>
      </w:r>
      <w:r w:rsidR="00FD6281" w:rsidRPr="005749BB">
        <w:rPr>
          <w:rFonts w:ascii="Arial Narrow" w:hAnsi="Arial Narrow"/>
          <w:color w:val="000000" w:themeColor="text1"/>
        </w:rPr>
        <w:t>,</w:t>
      </w:r>
      <w:r w:rsidRPr="005749BB">
        <w:rPr>
          <w:rFonts w:ascii="Arial Narrow" w:hAnsi="Arial Narrow"/>
          <w:color w:val="000000" w:themeColor="text1"/>
        </w:rPr>
        <w:t xml:space="preserve"> con </w:t>
      </w:r>
      <w:r w:rsidR="00FD6281" w:rsidRPr="005749BB">
        <w:rPr>
          <w:rFonts w:ascii="Arial Narrow" w:hAnsi="Arial Narrow"/>
          <w:color w:val="000000" w:themeColor="text1"/>
        </w:rPr>
        <w:t>la</w:t>
      </w:r>
      <w:r w:rsidRPr="005749BB">
        <w:rPr>
          <w:rFonts w:ascii="Arial Narrow" w:hAnsi="Arial Narrow"/>
          <w:color w:val="000000" w:themeColor="text1"/>
        </w:rPr>
        <w:t xml:space="preserve"> consiguiente </w:t>
      </w:r>
      <w:r w:rsidR="00FD6281" w:rsidRPr="005749BB">
        <w:rPr>
          <w:rFonts w:ascii="Arial Narrow" w:hAnsi="Arial Narrow"/>
          <w:color w:val="000000" w:themeColor="text1"/>
        </w:rPr>
        <w:t>pérdida del</w:t>
      </w:r>
      <w:r w:rsidRPr="005749BB">
        <w:rPr>
          <w:rFonts w:ascii="Arial Narrow" w:hAnsi="Arial Narrow"/>
          <w:color w:val="000000" w:themeColor="text1"/>
        </w:rPr>
        <w:t xml:space="preserve"> derecho </w:t>
      </w:r>
      <w:r w:rsidR="00FD6281" w:rsidRPr="005749BB">
        <w:rPr>
          <w:rFonts w:ascii="Arial Narrow" w:hAnsi="Arial Narrow"/>
          <w:color w:val="000000" w:themeColor="text1"/>
        </w:rPr>
        <w:t xml:space="preserve">proporcional </w:t>
      </w:r>
      <w:r w:rsidRPr="005749BB">
        <w:rPr>
          <w:rFonts w:ascii="Arial Narrow" w:hAnsi="Arial Narrow"/>
          <w:color w:val="000000" w:themeColor="text1"/>
        </w:rPr>
        <w:t xml:space="preserve">a percibir la asignación mensual, de no cumplir el mínimo de sesiones establecidas en este reglamento (Dictamen </w:t>
      </w:r>
      <w:r w:rsidR="001F39F3" w:rsidRPr="005749BB">
        <w:rPr>
          <w:rFonts w:ascii="Arial Narrow" w:hAnsi="Arial Narrow"/>
          <w:color w:val="000000" w:themeColor="text1"/>
        </w:rPr>
        <w:t>28</w:t>
      </w:r>
      <w:r w:rsidRPr="005749BB">
        <w:rPr>
          <w:rFonts w:ascii="Arial Narrow" w:hAnsi="Arial Narrow"/>
          <w:color w:val="000000" w:themeColor="text1"/>
        </w:rPr>
        <w:t>.572/1995)</w:t>
      </w:r>
    </w:p>
    <w:p w14:paraId="39F80D93" w14:textId="77777777" w:rsidR="007F6152" w:rsidRPr="005749BB" w:rsidRDefault="007F6152" w:rsidP="007F6152">
      <w:pPr>
        <w:tabs>
          <w:tab w:val="left" w:pos="1134"/>
        </w:tabs>
        <w:jc w:val="both"/>
        <w:rPr>
          <w:rFonts w:ascii="Arial Narrow" w:hAnsi="Arial Narrow"/>
          <w:color w:val="000000" w:themeColor="text1"/>
        </w:rPr>
      </w:pPr>
    </w:p>
    <w:p w14:paraId="43B68CDD" w14:textId="77777777" w:rsidR="007F6152" w:rsidRPr="005749BB" w:rsidRDefault="007F6152" w:rsidP="007F6152">
      <w:pPr>
        <w:tabs>
          <w:tab w:val="left" w:pos="1080"/>
        </w:tabs>
        <w:jc w:val="both"/>
        <w:rPr>
          <w:rFonts w:ascii="Arial Narrow" w:hAnsi="Arial Narrow"/>
          <w:color w:val="000000" w:themeColor="text1"/>
        </w:rPr>
      </w:pPr>
    </w:p>
    <w:p w14:paraId="4D46E4E8" w14:textId="77777777" w:rsidR="007F6152" w:rsidRPr="005749BB" w:rsidRDefault="007F6152" w:rsidP="007F6152">
      <w:pPr>
        <w:pBdr>
          <w:top w:val="single" w:sz="4" w:space="1" w:color="auto"/>
        </w:pBdr>
        <w:jc w:val="center"/>
        <w:rPr>
          <w:rFonts w:ascii="Arial Narrow" w:hAnsi="Arial Narrow"/>
          <w:b/>
          <w:bCs/>
          <w:color w:val="000000" w:themeColor="text1"/>
        </w:rPr>
      </w:pPr>
      <w:r w:rsidRPr="005749BB">
        <w:rPr>
          <w:rFonts w:ascii="Arial Narrow" w:hAnsi="Arial Narrow"/>
          <w:b/>
          <w:bCs/>
          <w:color w:val="000000" w:themeColor="text1"/>
        </w:rPr>
        <w:t>Título XVI</w:t>
      </w:r>
    </w:p>
    <w:p w14:paraId="33C88454" w14:textId="77777777" w:rsidR="007F6152" w:rsidRPr="005749BB" w:rsidRDefault="007F6152" w:rsidP="007F6152">
      <w:pPr>
        <w:pStyle w:val="Ttulo1"/>
        <w:pBdr>
          <w:bottom w:val="single" w:sz="4" w:space="1" w:color="auto"/>
        </w:pBdr>
        <w:rPr>
          <w:rFonts w:ascii="Arial Narrow" w:hAnsi="Arial Narrow"/>
          <w:color w:val="000000" w:themeColor="text1"/>
        </w:rPr>
      </w:pPr>
      <w:r w:rsidRPr="005749BB">
        <w:rPr>
          <w:rFonts w:ascii="Arial Narrow" w:hAnsi="Arial Narrow"/>
          <w:color w:val="000000" w:themeColor="text1"/>
        </w:rPr>
        <w:t>De las Comisiones de Trabajo</w:t>
      </w:r>
    </w:p>
    <w:p w14:paraId="7E157C16" w14:textId="77777777" w:rsidR="007F6152" w:rsidRPr="005749BB" w:rsidRDefault="007F6152" w:rsidP="007F6152">
      <w:pPr>
        <w:tabs>
          <w:tab w:val="left" w:pos="1134"/>
        </w:tabs>
        <w:jc w:val="both"/>
        <w:rPr>
          <w:rFonts w:ascii="Arial Narrow" w:hAnsi="Arial Narrow"/>
          <w:color w:val="000000" w:themeColor="text1"/>
        </w:rPr>
      </w:pPr>
    </w:p>
    <w:p w14:paraId="2CF084F6" w14:textId="77777777" w:rsidR="007F6152" w:rsidRPr="005749BB" w:rsidRDefault="00510062"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 xml:space="preserve">El Concejo podrá constituir </w:t>
      </w:r>
      <w:r w:rsidR="009E6245" w:rsidRPr="005749BB">
        <w:rPr>
          <w:rFonts w:ascii="Arial Narrow" w:hAnsi="Arial Narrow"/>
          <w:color w:val="000000" w:themeColor="text1"/>
        </w:rPr>
        <w:t>comisiones de trabajo</w:t>
      </w:r>
      <w:r w:rsidRPr="005749BB">
        <w:rPr>
          <w:rFonts w:ascii="Arial Narrow" w:hAnsi="Arial Narrow"/>
          <w:color w:val="000000" w:themeColor="text1"/>
        </w:rPr>
        <w:t xml:space="preserve"> para desarrollar sus funciones</w:t>
      </w:r>
      <w:r w:rsidR="009E6245" w:rsidRPr="005749BB">
        <w:rPr>
          <w:rFonts w:ascii="Arial Narrow" w:hAnsi="Arial Narrow"/>
          <w:color w:val="000000" w:themeColor="text1"/>
        </w:rPr>
        <w:t xml:space="preserve">, </w:t>
      </w:r>
      <w:r w:rsidRPr="005749BB">
        <w:rPr>
          <w:rFonts w:ascii="Arial Narrow" w:hAnsi="Arial Narrow"/>
          <w:color w:val="000000" w:themeColor="text1"/>
        </w:rPr>
        <w:t xml:space="preserve">cuando la naturaleza de la materia así lo requiera. Las Comisiones podrán ser de carácter permanente o </w:t>
      </w:r>
      <w:r w:rsidRPr="00BA6BEA">
        <w:rPr>
          <w:rFonts w:ascii="Arial Narrow" w:hAnsi="Arial Narrow"/>
          <w:i/>
          <w:color w:val="000000" w:themeColor="text1"/>
        </w:rPr>
        <w:t>ad hoc.</w:t>
      </w:r>
    </w:p>
    <w:p w14:paraId="39B37FD5" w14:textId="77777777" w:rsidR="003957FA" w:rsidRPr="005749BB" w:rsidRDefault="003957FA" w:rsidP="003957FA">
      <w:pPr>
        <w:tabs>
          <w:tab w:val="left" w:pos="1134"/>
        </w:tabs>
        <w:ind w:left="1134"/>
        <w:jc w:val="both"/>
        <w:rPr>
          <w:rFonts w:ascii="Arial Narrow" w:hAnsi="Arial Narrow"/>
          <w:color w:val="000000" w:themeColor="text1"/>
        </w:rPr>
      </w:pPr>
    </w:p>
    <w:p w14:paraId="2702587B" w14:textId="77777777" w:rsidR="007F6152" w:rsidRPr="005749BB" w:rsidRDefault="00510062" w:rsidP="007F6152">
      <w:pPr>
        <w:tabs>
          <w:tab w:val="left" w:pos="1134"/>
        </w:tabs>
        <w:ind w:left="1134"/>
        <w:jc w:val="both"/>
        <w:rPr>
          <w:rFonts w:ascii="Arial Narrow" w:hAnsi="Arial Narrow"/>
          <w:color w:val="000000" w:themeColor="text1"/>
        </w:rPr>
      </w:pPr>
      <w:r w:rsidRPr="005749BB">
        <w:rPr>
          <w:rFonts w:ascii="Arial Narrow" w:hAnsi="Arial Narrow"/>
          <w:color w:val="000000" w:themeColor="text1"/>
        </w:rPr>
        <w:t>El Concejo podrá acordar que un asunto que requiera de su pronunciamiento sea estudiado e informado</w:t>
      </w:r>
      <w:r w:rsidR="00B00378" w:rsidRPr="005749BB">
        <w:rPr>
          <w:rFonts w:ascii="Arial Narrow" w:hAnsi="Arial Narrow"/>
          <w:color w:val="000000" w:themeColor="text1"/>
        </w:rPr>
        <w:t xml:space="preserve"> previamente por alguna Comisión. Asimismo, el Concejo podrá fijar plazos para que las Comisiones emitan sus informes, el que deberá ser entregado al</w:t>
      </w:r>
      <w:r w:rsidR="007F6152" w:rsidRPr="005749BB">
        <w:rPr>
          <w:rFonts w:ascii="Arial Narrow" w:hAnsi="Arial Narrow"/>
          <w:color w:val="000000" w:themeColor="text1"/>
        </w:rPr>
        <w:t xml:space="preserve"> </w:t>
      </w:r>
      <w:r w:rsidR="00B00378" w:rsidRPr="005749BB">
        <w:rPr>
          <w:rFonts w:ascii="Arial Narrow" w:hAnsi="Arial Narrow"/>
          <w:color w:val="000000" w:themeColor="text1"/>
        </w:rPr>
        <w:t>Alcalde para agregarlo en la Tabla de la sesión siguiente del Concejo.</w:t>
      </w:r>
    </w:p>
    <w:p w14:paraId="2CAAA896" w14:textId="77777777" w:rsidR="007F6152" w:rsidRPr="005749BB" w:rsidRDefault="007F6152" w:rsidP="007F6152">
      <w:pPr>
        <w:tabs>
          <w:tab w:val="left" w:pos="1134"/>
        </w:tabs>
        <w:ind w:left="1134"/>
        <w:jc w:val="both"/>
        <w:rPr>
          <w:rFonts w:ascii="Arial Narrow" w:hAnsi="Arial Narrow"/>
          <w:color w:val="000000" w:themeColor="text1"/>
        </w:rPr>
      </w:pPr>
    </w:p>
    <w:p w14:paraId="33DF3929" w14:textId="79BD1508" w:rsidR="007F6152" w:rsidRPr="005749BB" w:rsidRDefault="00B00378"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Las Comisiones estarán integradas por al menos 3 concejales nombrados por el Concejo. Asimismo, por acuerdo de los concejales miembros de la Comisión respectiva, podrán estar integradas por funcionarios municipales, miembros del Consejo Comunal de Organizaciones de la Sociedad Civil, representantes de otro servicios públicos, organismos comunitarios, personas naturales o personas jurídicas debidamente representadas.</w:t>
      </w:r>
    </w:p>
    <w:p w14:paraId="76F1933E" w14:textId="77777777" w:rsidR="007F6152" w:rsidRPr="005749BB" w:rsidRDefault="007F6152" w:rsidP="007F6152">
      <w:pPr>
        <w:tabs>
          <w:tab w:val="left" w:pos="1134"/>
        </w:tabs>
        <w:ind w:left="1134"/>
        <w:jc w:val="both"/>
        <w:rPr>
          <w:rFonts w:ascii="Arial Narrow" w:hAnsi="Arial Narrow"/>
          <w:color w:val="000000" w:themeColor="text1"/>
        </w:rPr>
      </w:pPr>
    </w:p>
    <w:p w14:paraId="20F947D5" w14:textId="77777777" w:rsidR="007F6152" w:rsidRPr="005749BB" w:rsidRDefault="007034C4"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El Presidente de la respectiva Comisión, tendrá la facultad de citar a los integrantes de la misma, a las respectivas reuniones en los días y horas pactadas por cada una, así como de invitar a terceros a participar de la reunión.</w:t>
      </w:r>
    </w:p>
    <w:p w14:paraId="0C12D325" w14:textId="77777777" w:rsidR="007F6152" w:rsidRPr="005749BB" w:rsidRDefault="007F6152" w:rsidP="007F6152">
      <w:pPr>
        <w:tabs>
          <w:tab w:val="left" w:pos="1134"/>
        </w:tabs>
        <w:ind w:left="1134"/>
        <w:jc w:val="both"/>
        <w:rPr>
          <w:rFonts w:ascii="Arial Narrow" w:hAnsi="Arial Narrow"/>
          <w:color w:val="000000" w:themeColor="text1"/>
        </w:rPr>
      </w:pPr>
    </w:p>
    <w:p w14:paraId="3C447D10" w14:textId="65DCD72E" w:rsidR="007F6152" w:rsidRPr="005749BB" w:rsidRDefault="007034C4"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De no asistir los funcionarios municipales a la invitación de las comisiones, esta deberá informar por escrito de la situación al alcalde para que este</w:t>
      </w:r>
      <w:r w:rsidR="007B2BAB" w:rsidRPr="005749BB">
        <w:rPr>
          <w:rFonts w:ascii="Arial Narrow" w:hAnsi="Arial Narrow"/>
          <w:color w:val="000000" w:themeColor="text1"/>
        </w:rPr>
        <w:t>,</w:t>
      </w:r>
      <w:r w:rsidRPr="005749BB">
        <w:rPr>
          <w:rFonts w:ascii="Arial Narrow" w:hAnsi="Arial Narrow"/>
          <w:color w:val="000000" w:themeColor="text1"/>
        </w:rPr>
        <w:t xml:space="preserve"> cite a los funcionarios a las reuniones de comisión donde se requiera su presencia.</w:t>
      </w:r>
    </w:p>
    <w:p w14:paraId="4936352A" w14:textId="77777777" w:rsidR="007F6152" w:rsidRPr="005749BB" w:rsidRDefault="00B00378"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lastRenderedPageBreak/>
        <w:t>Cada Comisión al constituirse, nombrará de entre los concejales integrantes un Presidente y fijará el día y hora de sesión</w:t>
      </w:r>
      <w:r w:rsidR="007034C4" w:rsidRPr="005749BB">
        <w:rPr>
          <w:rFonts w:ascii="Arial Narrow" w:hAnsi="Arial Narrow"/>
          <w:color w:val="000000" w:themeColor="text1"/>
        </w:rPr>
        <w:t xml:space="preserve"> a lo menos una vez al mes</w:t>
      </w:r>
      <w:r w:rsidRPr="005749BB">
        <w:rPr>
          <w:rFonts w:ascii="Arial Narrow" w:hAnsi="Arial Narrow"/>
          <w:color w:val="000000" w:themeColor="text1"/>
        </w:rPr>
        <w:t>, la que no podrá coincidir con una sesión de Concejo. Asimismo, se fijará modo de notificación, para el caso de sesiones extraordinarias que, en cualquier caso, deberán ser citadas con al menos 24 hora</w:t>
      </w:r>
      <w:r w:rsidR="007034C4" w:rsidRPr="005749BB">
        <w:rPr>
          <w:rFonts w:ascii="Arial Narrow" w:hAnsi="Arial Narrow"/>
          <w:color w:val="000000" w:themeColor="text1"/>
        </w:rPr>
        <w:t>s</w:t>
      </w:r>
      <w:r w:rsidRPr="005749BB">
        <w:rPr>
          <w:rFonts w:ascii="Arial Narrow" w:hAnsi="Arial Narrow"/>
          <w:color w:val="000000" w:themeColor="text1"/>
        </w:rPr>
        <w:t xml:space="preserve"> de antelación.</w:t>
      </w:r>
    </w:p>
    <w:p w14:paraId="640E5349" w14:textId="77777777" w:rsidR="007F6152" w:rsidRPr="005749BB" w:rsidRDefault="007F6152" w:rsidP="007F6152">
      <w:pPr>
        <w:tabs>
          <w:tab w:val="left" w:pos="1134"/>
        </w:tabs>
        <w:ind w:left="1134"/>
        <w:jc w:val="both"/>
        <w:rPr>
          <w:rFonts w:ascii="Arial Narrow" w:hAnsi="Arial Narrow"/>
          <w:color w:val="000000" w:themeColor="text1"/>
        </w:rPr>
      </w:pPr>
    </w:p>
    <w:p w14:paraId="2D82C5B0" w14:textId="77777777" w:rsidR="007F6152" w:rsidRPr="005749BB" w:rsidRDefault="007034C4"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Las sesiones de estas Comisiones tendrán hora de inicio y término dentro de la jornada  ordinaria de trabajo del municipio con duración máxima de una hora y se celebrarán en el Edificio Municipal u otro lugar determinado por acuerdo de la Comisión. Para su funcionamiento, requerirán la presencia de al menos dos concejales.</w:t>
      </w:r>
    </w:p>
    <w:p w14:paraId="6DAEC026" w14:textId="77777777" w:rsidR="007F6152" w:rsidRPr="005749BB" w:rsidRDefault="007F6152" w:rsidP="007F6152">
      <w:pPr>
        <w:tabs>
          <w:tab w:val="left" w:pos="1134"/>
        </w:tabs>
        <w:ind w:left="1134"/>
        <w:jc w:val="both"/>
        <w:rPr>
          <w:rFonts w:ascii="Arial Narrow" w:hAnsi="Arial Narrow"/>
          <w:color w:val="000000" w:themeColor="text1"/>
        </w:rPr>
      </w:pPr>
    </w:p>
    <w:p w14:paraId="0B479EEC" w14:textId="77777777" w:rsidR="007F6152" w:rsidRPr="005749BB" w:rsidRDefault="007034C4"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Las Comisiones designarán a un encargado de levantar acta de las sesiones, el que será firmado por todos los asistentes.</w:t>
      </w:r>
      <w:r w:rsidR="008E3512" w:rsidRPr="005749BB">
        <w:rPr>
          <w:rFonts w:ascii="Arial Narrow" w:hAnsi="Arial Narrow"/>
          <w:color w:val="000000" w:themeColor="text1"/>
        </w:rPr>
        <w:t xml:space="preserve"> </w:t>
      </w:r>
    </w:p>
    <w:p w14:paraId="5CC43193" w14:textId="77777777" w:rsidR="007F6152" w:rsidRPr="005749BB" w:rsidRDefault="007F6152" w:rsidP="007F6152">
      <w:pPr>
        <w:tabs>
          <w:tab w:val="left" w:pos="1134"/>
        </w:tabs>
        <w:ind w:left="1134"/>
        <w:jc w:val="both"/>
        <w:rPr>
          <w:rFonts w:ascii="Arial Narrow" w:hAnsi="Arial Narrow"/>
          <w:color w:val="000000" w:themeColor="text1"/>
        </w:rPr>
      </w:pPr>
    </w:p>
    <w:p w14:paraId="11CFE8B1" w14:textId="77777777" w:rsidR="007F6152" w:rsidRPr="005749BB" w:rsidRDefault="008E3512"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Corresponderá que el funcionario municipal designado para cumplir labores de secretario(a) de las comisiones de Concejo, debe redactar las citaciones, invitaciones, remitir oficios y documentos que encomiende el presidente de cada comisión.</w:t>
      </w:r>
    </w:p>
    <w:p w14:paraId="0873C7C9" w14:textId="77777777" w:rsidR="007F6152" w:rsidRPr="005749BB" w:rsidRDefault="007F6152" w:rsidP="007F6152">
      <w:pPr>
        <w:tabs>
          <w:tab w:val="left" w:pos="1134"/>
        </w:tabs>
        <w:ind w:left="1134"/>
        <w:jc w:val="both"/>
        <w:rPr>
          <w:rFonts w:ascii="Arial Narrow" w:hAnsi="Arial Narrow"/>
          <w:color w:val="000000" w:themeColor="text1"/>
        </w:rPr>
      </w:pPr>
    </w:p>
    <w:p w14:paraId="4A43B801" w14:textId="77777777" w:rsidR="007F6152" w:rsidRPr="005749BB" w:rsidRDefault="009E6245"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Se crearán tantas comisiones como sea necesario</w:t>
      </w:r>
      <w:r w:rsidR="00C65FF2" w:rsidRPr="005749BB">
        <w:rPr>
          <w:rFonts w:ascii="Arial Narrow" w:hAnsi="Arial Narrow"/>
          <w:color w:val="000000" w:themeColor="text1"/>
        </w:rPr>
        <w:t>, a ellas p</w:t>
      </w:r>
      <w:r w:rsidRPr="005749BB">
        <w:rPr>
          <w:rFonts w:ascii="Arial Narrow" w:hAnsi="Arial Narrow"/>
          <w:color w:val="000000" w:themeColor="text1"/>
        </w:rPr>
        <w:t>odrán asistir terceros, cuya opinión se considere relevante a juicio de los integrantes de la propia comisión.</w:t>
      </w:r>
      <w:r w:rsidR="00C65FF2" w:rsidRPr="005749BB">
        <w:rPr>
          <w:rFonts w:ascii="Arial Narrow" w:hAnsi="Arial Narrow"/>
          <w:color w:val="000000" w:themeColor="text1"/>
        </w:rPr>
        <w:t xml:space="preserve"> </w:t>
      </w:r>
      <w:r w:rsidRPr="005749BB">
        <w:rPr>
          <w:rFonts w:ascii="Arial Narrow" w:hAnsi="Arial Narrow"/>
          <w:color w:val="000000" w:themeColor="text1"/>
        </w:rPr>
        <w:t xml:space="preserve">El </w:t>
      </w:r>
      <w:r w:rsidR="00843EF0" w:rsidRPr="005749BB">
        <w:rPr>
          <w:rFonts w:ascii="Arial Narrow" w:hAnsi="Arial Narrow"/>
          <w:color w:val="000000" w:themeColor="text1"/>
        </w:rPr>
        <w:t>a</w:t>
      </w:r>
      <w:r w:rsidRPr="005749BB">
        <w:rPr>
          <w:rFonts w:ascii="Arial Narrow" w:hAnsi="Arial Narrow"/>
          <w:color w:val="000000" w:themeColor="text1"/>
        </w:rPr>
        <w:t xml:space="preserve">lcalde y los demás concejales podrán asistir a las reuniones de comisión, teniendo </w:t>
      </w:r>
      <w:r w:rsidR="00F10F50" w:rsidRPr="005749BB">
        <w:rPr>
          <w:rFonts w:ascii="Arial Narrow" w:hAnsi="Arial Narrow"/>
          <w:color w:val="000000" w:themeColor="text1"/>
        </w:rPr>
        <w:t>derecho</w:t>
      </w:r>
      <w:r w:rsidRPr="005749BB">
        <w:rPr>
          <w:rFonts w:ascii="Arial Narrow" w:hAnsi="Arial Narrow"/>
          <w:color w:val="000000" w:themeColor="text1"/>
        </w:rPr>
        <w:t xml:space="preserve"> a voz pero no a voto.</w:t>
      </w:r>
    </w:p>
    <w:p w14:paraId="1B7F9495" w14:textId="77777777" w:rsidR="007F6152" w:rsidRPr="005749BB" w:rsidRDefault="007F6152" w:rsidP="007F6152">
      <w:pPr>
        <w:tabs>
          <w:tab w:val="left" w:pos="1134"/>
        </w:tabs>
        <w:ind w:left="1134"/>
        <w:jc w:val="both"/>
        <w:rPr>
          <w:rFonts w:ascii="Arial Narrow" w:hAnsi="Arial Narrow"/>
          <w:color w:val="000000" w:themeColor="text1"/>
        </w:rPr>
      </w:pPr>
    </w:p>
    <w:p w14:paraId="02D91525" w14:textId="22F6DCC6" w:rsidR="00510062" w:rsidRPr="005749BB" w:rsidRDefault="00510062"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Corresponderá a las Comisiones:</w:t>
      </w:r>
    </w:p>
    <w:p w14:paraId="050584C7" w14:textId="354A45D7" w:rsidR="007F6152" w:rsidRPr="005749BB" w:rsidRDefault="007F6152" w:rsidP="003635F9">
      <w:pPr>
        <w:pStyle w:val="Prrafodelista"/>
        <w:numPr>
          <w:ilvl w:val="1"/>
          <w:numId w:val="25"/>
        </w:numPr>
        <w:tabs>
          <w:tab w:val="left" w:pos="1134"/>
        </w:tabs>
        <w:jc w:val="both"/>
        <w:rPr>
          <w:rFonts w:ascii="Arial Narrow" w:hAnsi="Arial Narrow"/>
          <w:color w:val="000000" w:themeColor="text1"/>
        </w:rPr>
      </w:pPr>
      <w:r w:rsidRPr="005749BB">
        <w:rPr>
          <w:rFonts w:ascii="Arial Narrow" w:hAnsi="Arial Narrow"/>
          <w:color w:val="000000" w:themeColor="text1"/>
        </w:rPr>
        <w:t>Solicitar y recopilar los antecedentes que contribuyan al estudio del asunto</w:t>
      </w:r>
      <w:r w:rsidR="007B2BAB" w:rsidRPr="005749BB">
        <w:rPr>
          <w:rFonts w:ascii="Arial Narrow" w:hAnsi="Arial Narrow"/>
          <w:color w:val="000000" w:themeColor="text1"/>
        </w:rPr>
        <w:t xml:space="preserve"> </w:t>
      </w:r>
      <w:r w:rsidRPr="005749BB">
        <w:rPr>
          <w:rFonts w:ascii="Arial Narrow" w:hAnsi="Arial Narrow"/>
          <w:color w:val="000000" w:themeColor="text1"/>
        </w:rPr>
        <w:t>sometido a su conocimiento;</w:t>
      </w:r>
    </w:p>
    <w:p w14:paraId="3FC38B3A" w14:textId="77777777" w:rsidR="007F6152" w:rsidRPr="005749BB" w:rsidRDefault="007F6152" w:rsidP="007F6152">
      <w:pPr>
        <w:pStyle w:val="Prrafodelista"/>
        <w:numPr>
          <w:ilvl w:val="0"/>
          <w:numId w:val="25"/>
        </w:numPr>
        <w:tabs>
          <w:tab w:val="left" w:pos="1134"/>
        </w:tabs>
        <w:ind w:left="1440"/>
        <w:jc w:val="both"/>
        <w:rPr>
          <w:rFonts w:ascii="Arial Narrow" w:hAnsi="Arial Narrow"/>
          <w:color w:val="000000" w:themeColor="text1"/>
        </w:rPr>
      </w:pPr>
      <w:r w:rsidRPr="005749BB">
        <w:rPr>
          <w:rFonts w:ascii="Arial Narrow" w:hAnsi="Arial Narrow"/>
          <w:color w:val="000000" w:themeColor="text1"/>
        </w:rPr>
        <w:t>Recibir los informes de las unidades municipales competentes en la materia;</w:t>
      </w:r>
    </w:p>
    <w:p w14:paraId="4BC10E1B" w14:textId="51D61568" w:rsidR="007F6152" w:rsidRPr="005749BB" w:rsidRDefault="007F6152" w:rsidP="007F6152">
      <w:pPr>
        <w:pStyle w:val="Prrafodelista"/>
        <w:numPr>
          <w:ilvl w:val="0"/>
          <w:numId w:val="25"/>
        </w:numPr>
        <w:tabs>
          <w:tab w:val="left" w:pos="1134"/>
        </w:tabs>
        <w:ind w:left="1440"/>
        <w:jc w:val="both"/>
        <w:rPr>
          <w:rFonts w:ascii="Arial Narrow" w:hAnsi="Arial Narrow"/>
          <w:color w:val="000000" w:themeColor="text1"/>
        </w:rPr>
      </w:pPr>
      <w:r w:rsidRPr="005749BB">
        <w:rPr>
          <w:rFonts w:ascii="Arial Narrow" w:hAnsi="Arial Narrow"/>
          <w:color w:val="000000" w:themeColor="text1"/>
        </w:rPr>
        <w:t>Levantar acta de lo realizado y redactar una propuesta de Acuerdo, conforme el mérito de los antecedentes;</w:t>
      </w:r>
    </w:p>
    <w:p w14:paraId="4846FA13" w14:textId="77777777" w:rsidR="007F6152" w:rsidRPr="005749BB" w:rsidRDefault="007F6152" w:rsidP="007F6152">
      <w:pPr>
        <w:pStyle w:val="Prrafodelista"/>
        <w:numPr>
          <w:ilvl w:val="0"/>
          <w:numId w:val="25"/>
        </w:numPr>
        <w:tabs>
          <w:tab w:val="left" w:pos="1134"/>
        </w:tabs>
        <w:ind w:left="1440"/>
        <w:jc w:val="both"/>
        <w:rPr>
          <w:rFonts w:ascii="Arial Narrow" w:hAnsi="Arial Narrow"/>
          <w:color w:val="000000" w:themeColor="text1"/>
        </w:rPr>
      </w:pPr>
      <w:r w:rsidRPr="005749BB">
        <w:rPr>
          <w:rFonts w:ascii="Arial Narrow" w:hAnsi="Arial Narrow"/>
          <w:color w:val="000000" w:themeColor="text1"/>
        </w:rPr>
        <w:t>Informar al Concejo Municipal; y</w:t>
      </w:r>
    </w:p>
    <w:p w14:paraId="65F483B1" w14:textId="77777777" w:rsidR="007F6152" w:rsidRPr="005749BB" w:rsidRDefault="007F6152" w:rsidP="007F6152">
      <w:pPr>
        <w:pStyle w:val="Prrafodelista"/>
        <w:numPr>
          <w:ilvl w:val="0"/>
          <w:numId w:val="25"/>
        </w:numPr>
        <w:tabs>
          <w:tab w:val="left" w:pos="1134"/>
        </w:tabs>
        <w:ind w:left="1440"/>
        <w:jc w:val="both"/>
        <w:rPr>
          <w:rFonts w:ascii="Arial Narrow" w:hAnsi="Arial Narrow"/>
          <w:color w:val="000000" w:themeColor="text1"/>
        </w:rPr>
      </w:pPr>
      <w:r w:rsidRPr="005749BB">
        <w:rPr>
          <w:rFonts w:ascii="Arial Narrow" w:hAnsi="Arial Narrow"/>
          <w:color w:val="000000" w:themeColor="text1"/>
        </w:rPr>
        <w:t>Las demás tareas que le encomiende el Concejo.</w:t>
      </w:r>
    </w:p>
    <w:p w14:paraId="18005C8F" w14:textId="77777777" w:rsidR="007F6152" w:rsidRPr="005749BB" w:rsidRDefault="007F6152" w:rsidP="007F6152">
      <w:pPr>
        <w:tabs>
          <w:tab w:val="left" w:pos="1134"/>
        </w:tabs>
        <w:jc w:val="both"/>
        <w:rPr>
          <w:rFonts w:ascii="Arial Narrow" w:hAnsi="Arial Narrow"/>
          <w:color w:val="000000" w:themeColor="text1"/>
        </w:rPr>
      </w:pPr>
    </w:p>
    <w:p w14:paraId="2681E5AD" w14:textId="77777777" w:rsidR="007F6152" w:rsidRPr="005749BB" w:rsidRDefault="008E3512"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El acta de lo obrado en las sesiones de la Comisión, los informes, las conclusiones y las propuestas de las Comisiones, y copia de todos los antecedentes tenidos a la vista, serán elevados a conocimiento del Concejo por intermedio del Presidente de la Comisión o de quien la Comisión designe.</w:t>
      </w:r>
    </w:p>
    <w:p w14:paraId="37AE52C4" w14:textId="77777777" w:rsidR="007F6152" w:rsidRPr="005749BB" w:rsidRDefault="007F6152" w:rsidP="007F6152">
      <w:pPr>
        <w:tabs>
          <w:tab w:val="left" w:pos="1134"/>
        </w:tabs>
        <w:ind w:left="1134"/>
        <w:jc w:val="both"/>
        <w:rPr>
          <w:rFonts w:ascii="Arial Narrow" w:hAnsi="Arial Narrow"/>
          <w:color w:val="000000" w:themeColor="text1"/>
        </w:rPr>
      </w:pPr>
    </w:p>
    <w:p w14:paraId="22D93C3E" w14:textId="77777777" w:rsidR="007F6152" w:rsidRPr="005749BB" w:rsidRDefault="008E3512"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Los acuerdos de las Comisiones requerirán del voto de la mayoría de los concejales presentes en la sesión.</w:t>
      </w:r>
    </w:p>
    <w:p w14:paraId="35AA0C1D" w14:textId="77777777" w:rsidR="007F6152" w:rsidRPr="005749BB" w:rsidRDefault="007F6152" w:rsidP="007F6152">
      <w:pPr>
        <w:tabs>
          <w:tab w:val="left" w:pos="1134"/>
        </w:tabs>
        <w:jc w:val="both"/>
        <w:rPr>
          <w:rFonts w:ascii="Arial Narrow" w:hAnsi="Arial Narrow"/>
          <w:color w:val="000000" w:themeColor="text1"/>
        </w:rPr>
      </w:pPr>
    </w:p>
    <w:p w14:paraId="015C1818" w14:textId="02E8CA87" w:rsidR="00F80E47" w:rsidRPr="005749BB" w:rsidRDefault="009E6245" w:rsidP="007F6152">
      <w:pPr>
        <w:numPr>
          <w:ilvl w:val="1"/>
          <w:numId w:val="3"/>
        </w:numPr>
        <w:tabs>
          <w:tab w:val="left" w:pos="1134"/>
        </w:tabs>
        <w:ind w:left="1134" w:hanging="1134"/>
        <w:jc w:val="both"/>
        <w:rPr>
          <w:rFonts w:ascii="Arial Narrow" w:hAnsi="Arial Narrow"/>
          <w:color w:val="000000" w:themeColor="text1"/>
        </w:rPr>
      </w:pPr>
      <w:r w:rsidRPr="005749BB">
        <w:rPr>
          <w:rFonts w:ascii="Arial Narrow" w:hAnsi="Arial Narrow"/>
          <w:color w:val="000000" w:themeColor="text1"/>
        </w:rPr>
        <w:t>Existirán de manera permanente las siguientes comisiones:</w:t>
      </w:r>
    </w:p>
    <w:p w14:paraId="4E472DCF" w14:textId="77777777" w:rsidR="004260C2" w:rsidRPr="005749BB" w:rsidRDefault="004260C2" w:rsidP="004B2395">
      <w:pPr>
        <w:tabs>
          <w:tab w:val="left" w:pos="1080"/>
        </w:tabs>
        <w:jc w:val="both"/>
        <w:rPr>
          <w:rFonts w:ascii="Arial Narrow" w:hAnsi="Arial Narrow"/>
          <w:color w:val="000000" w:themeColor="text1"/>
        </w:rPr>
      </w:pPr>
    </w:p>
    <w:tbl>
      <w:tblPr>
        <w:tblW w:w="914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1"/>
        <w:gridCol w:w="1512"/>
        <w:gridCol w:w="61"/>
        <w:gridCol w:w="1498"/>
        <w:gridCol w:w="75"/>
        <w:gridCol w:w="3313"/>
      </w:tblGrid>
      <w:tr w:rsidR="007B2BAB" w:rsidRPr="005749BB" w14:paraId="32B59F19" w14:textId="77777777" w:rsidTr="007B2BAB">
        <w:trPr>
          <w:trHeight w:val="765"/>
        </w:trPr>
        <w:tc>
          <w:tcPr>
            <w:tcW w:w="2622" w:type="dxa"/>
            <w:shd w:val="clear" w:color="auto" w:fill="000000" w:themeFill="text1"/>
            <w:vAlign w:val="center"/>
          </w:tcPr>
          <w:p w14:paraId="6B3FFBF3" w14:textId="77777777" w:rsidR="007B2BAB" w:rsidRPr="005749BB" w:rsidRDefault="007B2BAB">
            <w:pPr>
              <w:tabs>
                <w:tab w:val="left" w:pos="1080"/>
              </w:tabs>
              <w:jc w:val="center"/>
              <w:rPr>
                <w:rFonts w:ascii="Arial Narrow" w:hAnsi="Arial Narrow"/>
                <w:b/>
                <w:bCs/>
                <w:color w:val="FFFFFF" w:themeColor="background1"/>
              </w:rPr>
            </w:pPr>
            <w:r w:rsidRPr="005749BB">
              <w:rPr>
                <w:rFonts w:ascii="Arial Narrow" w:hAnsi="Arial Narrow"/>
                <w:b/>
                <w:bCs/>
                <w:color w:val="FFFFFF" w:themeColor="background1"/>
              </w:rPr>
              <w:t>COMISION</w:t>
            </w:r>
          </w:p>
        </w:tc>
        <w:tc>
          <w:tcPr>
            <w:tcW w:w="1573" w:type="dxa"/>
            <w:gridSpan w:val="2"/>
            <w:shd w:val="clear" w:color="auto" w:fill="000000" w:themeFill="text1"/>
            <w:vAlign w:val="center"/>
          </w:tcPr>
          <w:p w14:paraId="514A22EC" w14:textId="6533C48E" w:rsidR="007B2BAB" w:rsidRPr="005749BB" w:rsidRDefault="007B2BAB" w:rsidP="007B2BAB">
            <w:pPr>
              <w:tabs>
                <w:tab w:val="left" w:pos="1080"/>
              </w:tabs>
              <w:jc w:val="center"/>
              <w:rPr>
                <w:rFonts w:ascii="Arial Narrow" w:hAnsi="Arial Narrow"/>
                <w:b/>
                <w:bCs/>
                <w:color w:val="FFFFFF" w:themeColor="background1"/>
              </w:rPr>
            </w:pPr>
            <w:r w:rsidRPr="005749BB">
              <w:rPr>
                <w:rFonts w:ascii="Arial Narrow" w:hAnsi="Arial Narrow"/>
                <w:b/>
                <w:bCs/>
                <w:color w:val="FFFFFF" w:themeColor="background1"/>
              </w:rPr>
              <w:t>DÍA</w:t>
            </w:r>
          </w:p>
          <w:p w14:paraId="336B8CB2" w14:textId="68D731CF" w:rsidR="007B2BAB" w:rsidRPr="005749BB" w:rsidRDefault="007B2BAB" w:rsidP="007B2BAB">
            <w:pPr>
              <w:tabs>
                <w:tab w:val="left" w:pos="1080"/>
              </w:tabs>
              <w:jc w:val="center"/>
              <w:rPr>
                <w:rFonts w:ascii="Arial Narrow" w:hAnsi="Arial Narrow"/>
                <w:b/>
                <w:bCs/>
                <w:color w:val="FFFFFF" w:themeColor="background1"/>
              </w:rPr>
            </w:pPr>
            <w:r w:rsidRPr="005749BB">
              <w:rPr>
                <w:rFonts w:ascii="Arial Narrow" w:hAnsi="Arial Narrow"/>
                <w:b/>
                <w:bCs/>
                <w:color w:val="FFFFFF" w:themeColor="background1"/>
              </w:rPr>
              <w:t>HORA</w:t>
            </w:r>
          </w:p>
        </w:tc>
        <w:tc>
          <w:tcPr>
            <w:tcW w:w="1559" w:type="dxa"/>
            <w:gridSpan w:val="2"/>
            <w:shd w:val="clear" w:color="auto" w:fill="000000" w:themeFill="text1"/>
            <w:vAlign w:val="center"/>
          </w:tcPr>
          <w:p w14:paraId="10B1900B" w14:textId="10695195" w:rsidR="007B2BAB" w:rsidRPr="005749BB" w:rsidRDefault="007B2BAB">
            <w:pPr>
              <w:tabs>
                <w:tab w:val="left" w:pos="1080"/>
              </w:tabs>
              <w:jc w:val="center"/>
              <w:rPr>
                <w:rFonts w:ascii="Arial Narrow" w:hAnsi="Arial Narrow"/>
                <w:b/>
                <w:bCs/>
                <w:color w:val="FFFFFF" w:themeColor="background1"/>
              </w:rPr>
            </w:pPr>
            <w:r w:rsidRPr="005749BB">
              <w:rPr>
                <w:rFonts w:ascii="Arial Narrow" w:hAnsi="Arial Narrow"/>
                <w:b/>
                <w:bCs/>
                <w:color w:val="FFFFFF" w:themeColor="background1"/>
              </w:rPr>
              <w:t>CARGO</w:t>
            </w:r>
          </w:p>
        </w:tc>
        <w:tc>
          <w:tcPr>
            <w:tcW w:w="3388" w:type="dxa"/>
            <w:gridSpan w:val="2"/>
            <w:shd w:val="clear" w:color="auto" w:fill="000000" w:themeFill="text1"/>
            <w:vAlign w:val="center"/>
          </w:tcPr>
          <w:p w14:paraId="06EFA5BB" w14:textId="77777777" w:rsidR="007B2BAB" w:rsidRPr="005749BB" w:rsidRDefault="007B2BAB">
            <w:pPr>
              <w:tabs>
                <w:tab w:val="left" w:pos="1080"/>
              </w:tabs>
              <w:jc w:val="center"/>
              <w:rPr>
                <w:rFonts w:ascii="Arial Narrow" w:hAnsi="Arial Narrow"/>
                <w:b/>
                <w:bCs/>
                <w:color w:val="FFFFFF" w:themeColor="background1"/>
              </w:rPr>
            </w:pPr>
            <w:r w:rsidRPr="005749BB">
              <w:rPr>
                <w:rFonts w:ascii="Arial Narrow" w:hAnsi="Arial Narrow"/>
                <w:b/>
                <w:bCs/>
                <w:color w:val="FFFFFF" w:themeColor="background1"/>
              </w:rPr>
              <w:t>NOMBRE</w:t>
            </w:r>
          </w:p>
        </w:tc>
      </w:tr>
      <w:tr w:rsidR="00AF0B19" w:rsidRPr="005749BB" w14:paraId="0EFB6486" w14:textId="77777777" w:rsidTr="008C3B10">
        <w:trPr>
          <w:cantSplit/>
          <w:trHeight w:val="335"/>
        </w:trPr>
        <w:tc>
          <w:tcPr>
            <w:tcW w:w="2683" w:type="dxa"/>
            <w:gridSpan w:val="2"/>
            <w:vMerge w:val="restart"/>
            <w:vAlign w:val="center"/>
          </w:tcPr>
          <w:p w14:paraId="7CA54357" w14:textId="242A9FBD" w:rsidR="00AF0B19" w:rsidRPr="005749BB" w:rsidRDefault="00AF0B19" w:rsidP="00AF0B19">
            <w:pPr>
              <w:tabs>
                <w:tab w:val="left" w:pos="1080"/>
              </w:tabs>
              <w:jc w:val="center"/>
              <w:rPr>
                <w:rFonts w:ascii="Arial Narrow" w:hAnsi="Arial Narrow"/>
                <w:color w:val="000000" w:themeColor="text1"/>
              </w:rPr>
            </w:pPr>
            <w:r w:rsidRPr="005749BB">
              <w:rPr>
                <w:rFonts w:ascii="Arial Narrow" w:hAnsi="Arial Narrow"/>
                <w:color w:val="000000" w:themeColor="text1"/>
              </w:rPr>
              <w:t>Educación y Cultura</w:t>
            </w:r>
          </w:p>
        </w:tc>
        <w:tc>
          <w:tcPr>
            <w:tcW w:w="1573" w:type="dxa"/>
            <w:gridSpan w:val="2"/>
            <w:vMerge w:val="restart"/>
            <w:vAlign w:val="center"/>
          </w:tcPr>
          <w:p w14:paraId="0E5C856D"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Align w:val="center"/>
          </w:tcPr>
          <w:p w14:paraId="6B1568D3" w14:textId="7F6FBCEB"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Presidenta</w:t>
            </w:r>
          </w:p>
        </w:tc>
        <w:tc>
          <w:tcPr>
            <w:tcW w:w="3313" w:type="dxa"/>
            <w:vAlign w:val="center"/>
          </w:tcPr>
          <w:p w14:paraId="2F63492F" w14:textId="2668007A" w:rsidR="00AF0B19" w:rsidRPr="005749BB" w:rsidRDefault="00AF0B19" w:rsidP="00AF0B19">
            <w:pPr>
              <w:tabs>
                <w:tab w:val="left" w:pos="1080"/>
              </w:tabs>
              <w:rPr>
                <w:rFonts w:ascii="Arial Narrow" w:hAnsi="Arial Narrow"/>
                <w:color w:val="000000" w:themeColor="text1"/>
              </w:rPr>
            </w:pPr>
            <w:r w:rsidRPr="005749BB">
              <w:rPr>
                <w:rFonts w:ascii="Arial Narrow" w:hAnsi="Arial Narrow"/>
                <w:color w:val="000000" w:themeColor="text1"/>
              </w:rPr>
              <w:t>Jessica González Silva</w:t>
            </w:r>
          </w:p>
        </w:tc>
      </w:tr>
      <w:tr w:rsidR="00AF0B19" w:rsidRPr="005749BB" w14:paraId="48365A2B" w14:textId="77777777" w:rsidTr="008C3B10">
        <w:trPr>
          <w:cantSplit/>
          <w:trHeight w:val="349"/>
        </w:trPr>
        <w:tc>
          <w:tcPr>
            <w:tcW w:w="2683" w:type="dxa"/>
            <w:gridSpan w:val="2"/>
            <w:vMerge/>
            <w:vAlign w:val="center"/>
          </w:tcPr>
          <w:p w14:paraId="5D4C10FD"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vAlign w:val="center"/>
          </w:tcPr>
          <w:p w14:paraId="12D8C750"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Align w:val="center"/>
          </w:tcPr>
          <w:p w14:paraId="4A34AF79" w14:textId="7EE71066"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Secretaria</w:t>
            </w:r>
          </w:p>
        </w:tc>
        <w:tc>
          <w:tcPr>
            <w:tcW w:w="3313" w:type="dxa"/>
            <w:vAlign w:val="center"/>
          </w:tcPr>
          <w:p w14:paraId="623C8E92" w14:textId="016D0F39" w:rsidR="00AF0B19" w:rsidRPr="005749BB" w:rsidRDefault="00AF0B19" w:rsidP="00AF0B19">
            <w:pPr>
              <w:tabs>
                <w:tab w:val="left" w:pos="1080"/>
              </w:tabs>
              <w:rPr>
                <w:rFonts w:ascii="Arial Narrow" w:hAnsi="Arial Narrow"/>
                <w:color w:val="000000" w:themeColor="text1"/>
              </w:rPr>
            </w:pPr>
            <w:r w:rsidRPr="005749BB">
              <w:rPr>
                <w:rFonts w:ascii="Arial Narrow" w:hAnsi="Arial Narrow"/>
                <w:color w:val="000000" w:themeColor="text1"/>
              </w:rPr>
              <w:t>Belén Guerreño Zamora</w:t>
            </w:r>
          </w:p>
        </w:tc>
      </w:tr>
      <w:tr w:rsidR="00AF0B19" w:rsidRPr="005749BB" w14:paraId="49BF2F25" w14:textId="77777777" w:rsidTr="008C3B10">
        <w:trPr>
          <w:cantSplit/>
          <w:trHeight w:val="335"/>
        </w:trPr>
        <w:tc>
          <w:tcPr>
            <w:tcW w:w="2683" w:type="dxa"/>
            <w:gridSpan w:val="2"/>
            <w:vMerge/>
            <w:vAlign w:val="center"/>
          </w:tcPr>
          <w:p w14:paraId="682E095F"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vAlign w:val="center"/>
          </w:tcPr>
          <w:p w14:paraId="6CCBD524"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Align w:val="center"/>
          </w:tcPr>
          <w:p w14:paraId="492A74FA" w14:textId="35A2DC8D"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Directora</w:t>
            </w:r>
          </w:p>
        </w:tc>
        <w:tc>
          <w:tcPr>
            <w:tcW w:w="3313" w:type="dxa"/>
            <w:vAlign w:val="center"/>
          </w:tcPr>
          <w:p w14:paraId="7CD67122" w14:textId="4FED9C0D" w:rsidR="00AF0B19" w:rsidRPr="005749BB" w:rsidRDefault="00AF0B19" w:rsidP="00AF0B19">
            <w:pPr>
              <w:tabs>
                <w:tab w:val="left" w:pos="1080"/>
              </w:tabs>
              <w:rPr>
                <w:rFonts w:ascii="Arial Narrow" w:hAnsi="Arial Narrow"/>
                <w:color w:val="000000" w:themeColor="text1"/>
              </w:rPr>
            </w:pPr>
            <w:r w:rsidRPr="005749BB">
              <w:rPr>
                <w:rFonts w:ascii="Arial Narrow" w:hAnsi="Arial Narrow"/>
                <w:color w:val="000000" w:themeColor="text1"/>
              </w:rPr>
              <w:t>Claudia Villar Ahumada</w:t>
            </w:r>
          </w:p>
        </w:tc>
      </w:tr>
      <w:tr w:rsidR="00AF0B19" w:rsidRPr="005749BB" w14:paraId="17E7C4CA" w14:textId="77777777" w:rsidTr="008C3B10">
        <w:trPr>
          <w:cantSplit/>
          <w:trHeight w:val="335"/>
        </w:trPr>
        <w:tc>
          <w:tcPr>
            <w:tcW w:w="2683" w:type="dxa"/>
            <w:gridSpan w:val="2"/>
            <w:vMerge/>
            <w:vAlign w:val="center"/>
          </w:tcPr>
          <w:p w14:paraId="69137439"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vAlign w:val="center"/>
          </w:tcPr>
          <w:p w14:paraId="2A5E9FA0"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Align w:val="center"/>
          </w:tcPr>
          <w:p w14:paraId="0B1E8CB4" w14:textId="7676B7A1"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Director</w:t>
            </w:r>
          </w:p>
        </w:tc>
        <w:tc>
          <w:tcPr>
            <w:tcW w:w="3313" w:type="dxa"/>
            <w:vAlign w:val="center"/>
          </w:tcPr>
          <w:p w14:paraId="2E08851F" w14:textId="69888E37" w:rsidR="00AF0B19" w:rsidRPr="00AF0B19" w:rsidRDefault="00AF0B19" w:rsidP="00AF0B19">
            <w:pPr>
              <w:tabs>
                <w:tab w:val="left" w:pos="1080"/>
              </w:tabs>
              <w:rPr>
                <w:rFonts w:ascii="Arial Narrow" w:hAnsi="Arial Narrow"/>
                <w:color w:val="000000" w:themeColor="text1"/>
              </w:rPr>
            </w:pPr>
            <w:r w:rsidRPr="00AF0B19">
              <w:rPr>
                <w:rFonts w:ascii="Arial Narrow" w:hAnsi="Arial Narrow"/>
                <w:color w:val="000000" w:themeColor="text1"/>
              </w:rPr>
              <w:t>Guillermo Vásquez Oliveros</w:t>
            </w:r>
          </w:p>
        </w:tc>
      </w:tr>
      <w:tr w:rsidR="00AF0B19" w:rsidRPr="005749BB" w14:paraId="59F6190F" w14:textId="77777777" w:rsidTr="008C3B10">
        <w:trPr>
          <w:cantSplit/>
          <w:trHeight w:val="335"/>
        </w:trPr>
        <w:tc>
          <w:tcPr>
            <w:tcW w:w="2683" w:type="dxa"/>
            <w:gridSpan w:val="2"/>
            <w:vMerge w:val="restart"/>
            <w:vAlign w:val="center"/>
          </w:tcPr>
          <w:p w14:paraId="468079C7" w14:textId="77777777" w:rsidR="00AF0B19" w:rsidRPr="005749BB" w:rsidRDefault="00AF0B19" w:rsidP="00AF0B19">
            <w:pPr>
              <w:tabs>
                <w:tab w:val="left" w:pos="1080"/>
              </w:tabs>
              <w:jc w:val="center"/>
              <w:rPr>
                <w:rFonts w:ascii="Arial Narrow" w:hAnsi="Arial Narrow"/>
                <w:color w:val="000000" w:themeColor="text1"/>
              </w:rPr>
            </w:pPr>
            <w:r w:rsidRPr="005749BB">
              <w:rPr>
                <w:rFonts w:ascii="Arial Narrow" w:hAnsi="Arial Narrow"/>
                <w:color w:val="000000" w:themeColor="text1"/>
              </w:rPr>
              <w:t>Deporte y Recreación</w:t>
            </w:r>
          </w:p>
        </w:tc>
        <w:tc>
          <w:tcPr>
            <w:tcW w:w="1573" w:type="dxa"/>
            <w:gridSpan w:val="2"/>
            <w:vMerge w:val="restart"/>
            <w:vAlign w:val="center"/>
          </w:tcPr>
          <w:p w14:paraId="7AC29B5B"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Align w:val="center"/>
          </w:tcPr>
          <w:p w14:paraId="49CCB13E" w14:textId="409E6329"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Presidente</w:t>
            </w:r>
          </w:p>
        </w:tc>
        <w:tc>
          <w:tcPr>
            <w:tcW w:w="3313" w:type="dxa"/>
            <w:vAlign w:val="center"/>
          </w:tcPr>
          <w:p w14:paraId="4CB86B38" w14:textId="63A39CA4" w:rsidR="00AF0B19" w:rsidRPr="005749BB" w:rsidRDefault="00AF0B19" w:rsidP="00AF0B19">
            <w:pPr>
              <w:tabs>
                <w:tab w:val="left" w:pos="1080"/>
              </w:tabs>
              <w:rPr>
                <w:rFonts w:ascii="Arial Narrow" w:hAnsi="Arial Narrow"/>
                <w:color w:val="000000" w:themeColor="text1"/>
              </w:rPr>
            </w:pPr>
            <w:r w:rsidRPr="005749BB">
              <w:rPr>
                <w:rFonts w:ascii="Arial Narrow" w:hAnsi="Arial Narrow"/>
                <w:color w:val="000000" w:themeColor="text1"/>
              </w:rPr>
              <w:t>Cesar Brito Zamora</w:t>
            </w:r>
          </w:p>
        </w:tc>
      </w:tr>
      <w:tr w:rsidR="00AF0B19" w:rsidRPr="005749BB" w14:paraId="50D1C5C6" w14:textId="77777777" w:rsidTr="008C3B10">
        <w:trPr>
          <w:cantSplit/>
          <w:trHeight w:val="349"/>
        </w:trPr>
        <w:tc>
          <w:tcPr>
            <w:tcW w:w="2683" w:type="dxa"/>
            <w:gridSpan w:val="2"/>
            <w:vMerge/>
          </w:tcPr>
          <w:p w14:paraId="512C4CDC" w14:textId="77777777" w:rsidR="00AF0B19" w:rsidRPr="005749BB" w:rsidRDefault="00AF0B19" w:rsidP="00AF0B19">
            <w:pPr>
              <w:tabs>
                <w:tab w:val="left" w:pos="1080"/>
              </w:tabs>
              <w:jc w:val="both"/>
              <w:rPr>
                <w:rFonts w:ascii="Arial Narrow" w:hAnsi="Arial Narrow"/>
                <w:color w:val="000000" w:themeColor="text1"/>
              </w:rPr>
            </w:pPr>
          </w:p>
        </w:tc>
        <w:tc>
          <w:tcPr>
            <w:tcW w:w="1573" w:type="dxa"/>
            <w:gridSpan w:val="2"/>
            <w:vMerge/>
            <w:vAlign w:val="center"/>
          </w:tcPr>
          <w:p w14:paraId="1CF15D80"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Align w:val="center"/>
          </w:tcPr>
          <w:p w14:paraId="2B8D69CB" w14:textId="32F783DA"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Secretaria</w:t>
            </w:r>
          </w:p>
        </w:tc>
        <w:tc>
          <w:tcPr>
            <w:tcW w:w="3313" w:type="dxa"/>
            <w:vAlign w:val="center"/>
          </w:tcPr>
          <w:p w14:paraId="6B204A5D" w14:textId="61914413" w:rsidR="00AF0B19" w:rsidRPr="005749BB" w:rsidRDefault="005A1BFE" w:rsidP="00AF0B19">
            <w:pPr>
              <w:tabs>
                <w:tab w:val="left" w:pos="1080"/>
              </w:tabs>
              <w:rPr>
                <w:rFonts w:ascii="Arial Narrow" w:hAnsi="Arial Narrow"/>
                <w:color w:val="000000" w:themeColor="text1"/>
              </w:rPr>
            </w:pPr>
            <w:r w:rsidRPr="005749BB">
              <w:rPr>
                <w:rFonts w:ascii="Arial Narrow" w:hAnsi="Arial Narrow"/>
                <w:color w:val="000000" w:themeColor="text1"/>
              </w:rPr>
              <w:t>Belén Guerreño Zamora</w:t>
            </w:r>
          </w:p>
        </w:tc>
      </w:tr>
      <w:tr w:rsidR="00AF0B19" w:rsidRPr="005749BB" w14:paraId="44D4681A" w14:textId="77777777" w:rsidTr="008C3B10">
        <w:trPr>
          <w:cantSplit/>
          <w:trHeight w:val="349"/>
        </w:trPr>
        <w:tc>
          <w:tcPr>
            <w:tcW w:w="2683" w:type="dxa"/>
            <w:gridSpan w:val="2"/>
            <w:vMerge/>
          </w:tcPr>
          <w:p w14:paraId="1A9D1DAA" w14:textId="77777777" w:rsidR="00AF0B19" w:rsidRPr="005749BB" w:rsidRDefault="00AF0B19" w:rsidP="00AF0B19">
            <w:pPr>
              <w:tabs>
                <w:tab w:val="left" w:pos="1080"/>
              </w:tabs>
              <w:jc w:val="both"/>
              <w:rPr>
                <w:rFonts w:ascii="Arial Narrow" w:hAnsi="Arial Narrow"/>
                <w:color w:val="000000" w:themeColor="text1"/>
              </w:rPr>
            </w:pPr>
          </w:p>
        </w:tc>
        <w:tc>
          <w:tcPr>
            <w:tcW w:w="1573" w:type="dxa"/>
            <w:gridSpan w:val="2"/>
            <w:vMerge/>
            <w:vAlign w:val="center"/>
          </w:tcPr>
          <w:p w14:paraId="003B2048"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Align w:val="center"/>
          </w:tcPr>
          <w:p w14:paraId="1887C958" w14:textId="5C8A0781"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Directora</w:t>
            </w:r>
          </w:p>
        </w:tc>
        <w:tc>
          <w:tcPr>
            <w:tcW w:w="3313" w:type="dxa"/>
            <w:vAlign w:val="center"/>
          </w:tcPr>
          <w:p w14:paraId="2C43EC7E" w14:textId="6ABCA19F" w:rsidR="00AF0B19" w:rsidRPr="005749BB" w:rsidRDefault="005A1BFE" w:rsidP="00AF0B19">
            <w:pPr>
              <w:tabs>
                <w:tab w:val="left" w:pos="1080"/>
              </w:tabs>
              <w:rPr>
                <w:rFonts w:ascii="Arial Narrow" w:hAnsi="Arial Narrow"/>
                <w:color w:val="000000" w:themeColor="text1"/>
              </w:rPr>
            </w:pPr>
            <w:r w:rsidRPr="005749BB">
              <w:rPr>
                <w:rFonts w:ascii="Arial Narrow" w:hAnsi="Arial Narrow"/>
                <w:color w:val="000000" w:themeColor="text1"/>
              </w:rPr>
              <w:t>Claudia Villar Ahumada</w:t>
            </w:r>
          </w:p>
        </w:tc>
      </w:tr>
      <w:tr w:rsidR="00AF0B19" w:rsidRPr="005749BB" w14:paraId="6BFBFB7D" w14:textId="77777777" w:rsidTr="008C3B10">
        <w:trPr>
          <w:cantSplit/>
          <w:trHeight w:val="335"/>
        </w:trPr>
        <w:tc>
          <w:tcPr>
            <w:tcW w:w="2683" w:type="dxa"/>
            <w:gridSpan w:val="2"/>
            <w:vMerge w:val="restart"/>
            <w:vAlign w:val="center"/>
          </w:tcPr>
          <w:p w14:paraId="23AA8E7B" w14:textId="77777777" w:rsidR="00AF0B19" w:rsidRPr="005749BB" w:rsidRDefault="00AF0B19" w:rsidP="00AF0B19">
            <w:pPr>
              <w:tabs>
                <w:tab w:val="left" w:pos="1080"/>
              </w:tabs>
              <w:jc w:val="center"/>
              <w:rPr>
                <w:rFonts w:ascii="Arial Narrow" w:hAnsi="Arial Narrow"/>
                <w:color w:val="000000" w:themeColor="text1"/>
              </w:rPr>
            </w:pPr>
            <w:r w:rsidRPr="005749BB">
              <w:rPr>
                <w:rFonts w:ascii="Arial Narrow" w:hAnsi="Arial Narrow"/>
                <w:color w:val="000000" w:themeColor="text1"/>
              </w:rPr>
              <w:t>Organizaciones Sociales</w:t>
            </w:r>
          </w:p>
        </w:tc>
        <w:tc>
          <w:tcPr>
            <w:tcW w:w="1573" w:type="dxa"/>
            <w:gridSpan w:val="2"/>
            <w:vMerge w:val="restart"/>
            <w:vAlign w:val="center"/>
          </w:tcPr>
          <w:p w14:paraId="216D8260"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Align w:val="center"/>
          </w:tcPr>
          <w:p w14:paraId="6128C0C6" w14:textId="4F78E8F9"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Presidenta</w:t>
            </w:r>
          </w:p>
        </w:tc>
        <w:tc>
          <w:tcPr>
            <w:tcW w:w="3313" w:type="dxa"/>
            <w:vAlign w:val="center"/>
          </w:tcPr>
          <w:p w14:paraId="73785FB1" w14:textId="5D63F782" w:rsidR="00AF0B19" w:rsidRPr="005749BB" w:rsidRDefault="00AF0B19" w:rsidP="00AF0B19">
            <w:pPr>
              <w:tabs>
                <w:tab w:val="left" w:pos="1080"/>
              </w:tabs>
              <w:rPr>
                <w:rFonts w:ascii="Arial Narrow" w:hAnsi="Arial Narrow"/>
                <w:color w:val="000000" w:themeColor="text1"/>
              </w:rPr>
            </w:pPr>
            <w:r w:rsidRPr="005749BB">
              <w:rPr>
                <w:rFonts w:ascii="Arial Narrow" w:hAnsi="Arial Narrow"/>
                <w:color w:val="000000" w:themeColor="text1"/>
              </w:rPr>
              <w:t>Jessica González Silva</w:t>
            </w:r>
          </w:p>
        </w:tc>
      </w:tr>
      <w:tr w:rsidR="00AF0B19" w:rsidRPr="005749BB" w14:paraId="50540FE7" w14:textId="77777777" w:rsidTr="008C3B10">
        <w:trPr>
          <w:cantSplit/>
          <w:trHeight w:val="335"/>
        </w:trPr>
        <w:tc>
          <w:tcPr>
            <w:tcW w:w="2683" w:type="dxa"/>
            <w:gridSpan w:val="2"/>
            <w:vMerge/>
            <w:vAlign w:val="center"/>
          </w:tcPr>
          <w:p w14:paraId="3CEBE3B8"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vAlign w:val="center"/>
          </w:tcPr>
          <w:p w14:paraId="12E4B36F"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Align w:val="center"/>
          </w:tcPr>
          <w:p w14:paraId="408BE6AE" w14:textId="6C8E6ACD"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Secretaria</w:t>
            </w:r>
          </w:p>
        </w:tc>
        <w:tc>
          <w:tcPr>
            <w:tcW w:w="3313" w:type="dxa"/>
            <w:vAlign w:val="center"/>
          </w:tcPr>
          <w:p w14:paraId="521D7D12" w14:textId="4687B28A" w:rsidR="00AF0B19" w:rsidRPr="005749BB" w:rsidRDefault="00AF0B19" w:rsidP="00AF0B19">
            <w:pPr>
              <w:tabs>
                <w:tab w:val="left" w:pos="1080"/>
              </w:tabs>
              <w:rPr>
                <w:rFonts w:ascii="Arial Narrow" w:hAnsi="Arial Narrow"/>
                <w:color w:val="000000" w:themeColor="text1"/>
              </w:rPr>
            </w:pPr>
            <w:r w:rsidRPr="005749BB">
              <w:rPr>
                <w:rFonts w:ascii="Arial Narrow" w:hAnsi="Arial Narrow"/>
                <w:color w:val="000000" w:themeColor="text1"/>
              </w:rPr>
              <w:t>Belén Guerreño Zamora</w:t>
            </w:r>
          </w:p>
        </w:tc>
      </w:tr>
      <w:tr w:rsidR="00AF0B19" w:rsidRPr="005749BB" w14:paraId="1BA37A84" w14:textId="77777777" w:rsidTr="008C3B10">
        <w:trPr>
          <w:cantSplit/>
          <w:trHeight w:val="335"/>
        </w:trPr>
        <w:tc>
          <w:tcPr>
            <w:tcW w:w="2683" w:type="dxa"/>
            <w:gridSpan w:val="2"/>
            <w:vMerge/>
            <w:vAlign w:val="center"/>
          </w:tcPr>
          <w:p w14:paraId="43F2EE21"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vAlign w:val="center"/>
          </w:tcPr>
          <w:p w14:paraId="0C062C2E"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Align w:val="center"/>
          </w:tcPr>
          <w:p w14:paraId="59A64054" w14:textId="1ACC3968"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Director</w:t>
            </w:r>
          </w:p>
        </w:tc>
        <w:tc>
          <w:tcPr>
            <w:tcW w:w="3313" w:type="dxa"/>
            <w:vAlign w:val="center"/>
          </w:tcPr>
          <w:p w14:paraId="59FEB646" w14:textId="541AA1E4" w:rsidR="00AF0B19" w:rsidRPr="005749BB" w:rsidRDefault="00AF0B19" w:rsidP="00AF0B19">
            <w:pPr>
              <w:tabs>
                <w:tab w:val="left" w:pos="1080"/>
              </w:tabs>
              <w:rPr>
                <w:rFonts w:ascii="Arial Narrow" w:hAnsi="Arial Narrow"/>
                <w:color w:val="000000" w:themeColor="text1"/>
              </w:rPr>
            </w:pPr>
            <w:r w:rsidRPr="005749BB">
              <w:rPr>
                <w:rFonts w:ascii="Arial Narrow" w:hAnsi="Arial Narrow"/>
                <w:color w:val="000000" w:themeColor="text1"/>
              </w:rPr>
              <w:t>Cesar Brito Zamora</w:t>
            </w:r>
          </w:p>
        </w:tc>
      </w:tr>
      <w:tr w:rsidR="00AF0B19" w:rsidRPr="005749BB" w14:paraId="0810B2DD" w14:textId="77777777" w:rsidTr="008C3B10">
        <w:trPr>
          <w:cantSplit/>
          <w:trHeight w:val="335"/>
        </w:trPr>
        <w:tc>
          <w:tcPr>
            <w:tcW w:w="2683" w:type="dxa"/>
            <w:gridSpan w:val="2"/>
            <w:vMerge w:val="restart"/>
            <w:shd w:val="clear" w:color="auto" w:fill="auto"/>
            <w:vAlign w:val="center"/>
          </w:tcPr>
          <w:p w14:paraId="699FE0AF" w14:textId="2B984582" w:rsidR="00AF0B19" w:rsidRPr="005749BB" w:rsidRDefault="00AF0B19" w:rsidP="00AF0B19">
            <w:pPr>
              <w:tabs>
                <w:tab w:val="left" w:pos="1080"/>
              </w:tabs>
              <w:jc w:val="center"/>
              <w:rPr>
                <w:rFonts w:ascii="Arial Narrow" w:hAnsi="Arial Narrow"/>
                <w:color w:val="000000" w:themeColor="text1"/>
              </w:rPr>
            </w:pPr>
            <w:r w:rsidRPr="005749BB">
              <w:rPr>
                <w:rFonts w:ascii="Arial Narrow" w:hAnsi="Arial Narrow"/>
                <w:color w:val="000000" w:themeColor="text1"/>
              </w:rPr>
              <w:t>Desarrollo Económico Local</w:t>
            </w:r>
          </w:p>
        </w:tc>
        <w:tc>
          <w:tcPr>
            <w:tcW w:w="1573" w:type="dxa"/>
            <w:gridSpan w:val="2"/>
            <w:vMerge w:val="restart"/>
            <w:shd w:val="clear" w:color="auto" w:fill="auto"/>
            <w:vAlign w:val="center"/>
          </w:tcPr>
          <w:p w14:paraId="3030236B"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shd w:val="clear" w:color="auto" w:fill="auto"/>
            <w:vAlign w:val="center"/>
          </w:tcPr>
          <w:p w14:paraId="357B8566" w14:textId="00E88FC9"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President</w:t>
            </w:r>
            <w:r w:rsidR="00090053">
              <w:rPr>
                <w:rFonts w:ascii="Arial Narrow" w:hAnsi="Arial Narrow"/>
                <w:color w:val="000000" w:themeColor="text1"/>
              </w:rPr>
              <w:t>e</w:t>
            </w:r>
          </w:p>
        </w:tc>
        <w:tc>
          <w:tcPr>
            <w:tcW w:w="3313" w:type="dxa"/>
            <w:shd w:val="clear" w:color="auto" w:fill="auto"/>
            <w:vAlign w:val="center"/>
          </w:tcPr>
          <w:p w14:paraId="5EB95C24" w14:textId="15CC31B0" w:rsidR="00AF0B19" w:rsidRPr="005749BB" w:rsidRDefault="00AF0B19" w:rsidP="00AF0B19">
            <w:pPr>
              <w:tabs>
                <w:tab w:val="left" w:pos="1080"/>
              </w:tabs>
              <w:rPr>
                <w:rFonts w:ascii="Arial Narrow" w:hAnsi="Arial Narrow"/>
                <w:color w:val="000000" w:themeColor="text1"/>
              </w:rPr>
            </w:pPr>
            <w:r w:rsidRPr="005749BB">
              <w:rPr>
                <w:rFonts w:ascii="Arial Narrow" w:hAnsi="Arial Narrow"/>
                <w:color w:val="000000" w:themeColor="text1"/>
              </w:rPr>
              <w:t>Claudio Núñez Cataldo</w:t>
            </w:r>
          </w:p>
        </w:tc>
      </w:tr>
      <w:tr w:rsidR="00AF0B19" w:rsidRPr="005749BB" w14:paraId="042D92AC" w14:textId="77777777" w:rsidTr="008C3B10">
        <w:trPr>
          <w:cantSplit/>
          <w:trHeight w:val="335"/>
        </w:trPr>
        <w:tc>
          <w:tcPr>
            <w:tcW w:w="2683" w:type="dxa"/>
            <w:gridSpan w:val="2"/>
            <w:vMerge/>
            <w:shd w:val="clear" w:color="auto" w:fill="auto"/>
            <w:vAlign w:val="center"/>
          </w:tcPr>
          <w:p w14:paraId="03AA7D57"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shd w:val="clear" w:color="auto" w:fill="auto"/>
            <w:vAlign w:val="center"/>
          </w:tcPr>
          <w:p w14:paraId="37091881"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shd w:val="clear" w:color="auto" w:fill="auto"/>
            <w:vAlign w:val="center"/>
          </w:tcPr>
          <w:p w14:paraId="3E9716CC" w14:textId="6E58C70F"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Secretari</w:t>
            </w:r>
            <w:r w:rsidR="00090053">
              <w:rPr>
                <w:rFonts w:ascii="Arial Narrow" w:hAnsi="Arial Narrow"/>
                <w:color w:val="000000" w:themeColor="text1"/>
              </w:rPr>
              <w:t>o</w:t>
            </w:r>
          </w:p>
        </w:tc>
        <w:tc>
          <w:tcPr>
            <w:tcW w:w="3313" w:type="dxa"/>
            <w:shd w:val="clear" w:color="auto" w:fill="auto"/>
            <w:vAlign w:val="center"/>
          </w:tcPr>
          <w:p w14:paraId="45525FAF" w14:textId="66700B79" w:rsidR="00AF0B19" w:rsidRPr="005749BB" w:rsidRDefault="00AF0B19" w:rsidP="00AF0B19">
            <w:pPr>
              <w:tabs>
                <w:tab w:val="left" w:pos="1080"/>
              </w:tabs>
              <w:rPr>
                <w:rFonts w:ascii="Arial Narrow" w:hAnsi="Arial Narrow"/>
                <w:color w:val="000000" w:themeColor="text1"/>
              </w:rPr>
            </w:pPr>
            <w:r w:rsidRPr="005749BB">
              <w:rPr>
                <w:rFonts w:ascii="Arial Narrow" w:hAnsi="Arial Narrow"/>
                <w:color w:val="000000" w:themeColor="text1"/>
              </w:rPr>
              <w:t>Guillermo Vásquez Oliveros</w:t>
            </w:r>
          </w:p>
        </w:tc>
      </w:tr>
      <w:tr w:rsidR="00AF0B19" w:rsidRPr="005749BB" w14:paraId="07E6B0CA" w14:textId="77777777" w:rsidTr="008C3B10">
        <w:trPr>
          <w:cantSplit/>
          <w:trHeight w:val="335"/>
        </w:trPr>
        <w:tc>
          <w:tcPr>
            <w:tcW w:w="2683" w:type="dxa"/>
            <w:gridSpan w:val="2"/>
            <w:vMerge/>
            <w:shd w:val="clear" w:color="auto" w:fill="auto"/>
            <w:vAlign w:val="center"/>
          </w:tcPr>
          <w:p w14:paraId="636078A5"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shd w:val="clear" w:color="auto" w:fill="auto"/>
            <w:vAlign w:val="center"/>
          </w:tcPr>
          <w:p w14:paraId="0D7D87A0"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shd w:val="clear" w:color="auto" w:fill="auto"/>
            <w:vAlign w:val="center"/>
          </w:tcPr>
          <w:p w14:paraId="07013992" w14:textId="539E317C"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Directora</w:t>
            </w:r>
          </w:p>
        </w:tc>
        <w:tc>
          <w:tcPr>
            <w:tcW w:w="3313" w:type="dxa"/>
            <w:shd w:val="clear" w:color="auto" w:fill="auto"/>
            <w:vAlign w:val="center"/>
          </w:tcPr>
          <w:p w14:paraId="550A5188" w14:textId="6C112B8B" w:rsidR="00AF0B19" w:rsidRPr="005749BB" w:rsidRDefault="00AF0B19" w:rsidP="00AF0B19">
            <w:pPr>
              <w:tabs>
                <w:tab w:val="left" w:pos="1080"/>
              </w:tabs>
              <w:rPr>
                <w:rFonts w:ascii="Arial Narrow" w:hAnsi="Arial Narrow"/>
                <w:color w:val="000000" w:themeColor="text1"/>
              </w:rPr>
            </w:pPr>
            <w:r w:rsidRPr="005749BB">
              <w:rPr>
                <w:rFonts w:ascii="Arial Narrow" w:hAnsi="Arial Narrow"/>
                <w:color w:val="000000" w:themeColor="text1"/>
              </w:rPr>
              <w:t>Jessica González Silva</w:t>
            </w:r>
          </w:p>
        </w:tc>
      </w:tr>
      <w:tr w:rsidR="00AF0B19" w:rsidRPr="005749BB" w14:paraId="6454EB32" w14:textId="77777777" w:rsidTr="008C3B10">
        <w:trPr>
          <w:cantSplit/>
          <w:trHeight w:val="335"/>
        </w:trPr>
        <w:tc>
          <w:tcPr>
            <w:tcW w:w="2683" w:type="dxa"/>
            <w:gridSpan w:val="2"/>
            <w:vMerge w:val="restart"/>
            <w:shd w:val="clear" w:color="auto" w:fill="auto"/>
            <w:vAlign w:val="center"/>
          </w:tcPr>
          <w:p w14:paraId="3818FBD1" w14:textId="77777777" w:rsidR="00AF0B19" w:rsidRPr="005749BB" w:rsidRDefault="00AF0B19" w:rsidP="00AF0B19">
            <w:pPr>
              <w:tabs>
                <w:tab w:val="left" w:pos="1080"/>
              </w:tabs>
              <w:jc w:val="center"/>
              <w:rPr>
                <w:rFonts w:ascii="Arial Narrow" w:hAnsi="Arial Narrow"/>
                <w:color w:val="000000" w:themeColor="text1"/>
              </w:rPr>
            </w:pPr>
            <w:r w:rsidRPr="005749BB">
              <w:rPr>
                <w:rFonts w:ascii="Arial Narrow" w:hAnsi="Arial Narrow"/>
                <w:color w:val="000000" w:themeColor="text1"/>
              </w:rPr>
              <w:t>Salud</w:t>
            </w:r>
          </w:p>
        </w:tc>
        <w:tc>
          <w:tcPr>
            <w:tcW w:w="1573" w:type="dxa"/>
            <w:gridSpan w:val="2"/>
            <w:vMerge w:val="restart"/>
            <w:shd w:val="clear" w:color="auto" w:fill="auto"/>
            <w:vAlign w:val="center"/>
          </w:tcPr>
          <w:p w14:paraId="647053DC"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shd w:val="clear" w:color="auto" w:fill="auto"/>
            <w:vAlign w:val="center"/>
          </w:tcPr>
          <w:p w14:paraId="318150E0" w14:textId="176AF666"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Presidenta</w:t>
            </w:r>
          </w:p>
        </w:tc>
        <w:tc>
          <w:tcPr>
            <w:tcW w:w="3313" w:type="dxa"/>
            <w:shd w:val="clear" w:color="auto" w:fill="auto"/>
            <w:vAlign w:val="center"/>
          </w:tcPr>
          <w:p w14:paraId="490873F2" w14:textId="02799997" w:rsidR="00AF0B19" w:rsidRPr="005749BB" w:rsidRDefault="00090053" w:rsidP="00AF0B19">
            <w:pPr>
              <w:tabs>
                <w:tab w:val="left" w:pos="1080"/>
              </w:tabs>
              <w:rPr>
                <w:rFonts w:ascii="Arial Narrow" w:hAnsi="Arial Narrow"/>
                <w:color w:val="000000" w:themeColor="text1"/>
              </w:rPr>
            </w:pPr>
            <w:r w:rsidRPr="005749BB">
              <w:rPr>
                <w:rFonts w:ascii="Arial Narrow" w:hAnsi="Arial Narrow"/>
                <w:color w:val="000000" w:themeColor="text1"/>
              </w:rPr>
              <w:t>Belén Guerreño Zamora</w:t>
            </w:r>
          </w:p>
        </w:tc>
      </w:tr>
      <w:tr w:rsidR="00AF0B19" w:rsidRPr="005749BB" w14:paraId="7C5510FF" w14:textId="77777777" w:rsidTr="008C3B10">
        <w:trPr>
          <w:cantSplit/>
          <w:trHeight w:val="335"/>
        </w:trPr>
        <w:tc>
          <w:tcPr>
            <w:tcW w:w="2683" w:type="dxa"/>
            <w:gridSpan w:val="2"/>
            <w:vMerge/>
            <w:shd w:val="clear" w:color="auto" w:fill="auto"/>
            <w:vAlign w:val="center"/>
          </w:tcPr>
          <w:p w14:paraId="28CFC6AA"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shd w:val="clear" w:color="auto" w:fill="auto"/>
            <w:vAlign w:val="center"/>
          </w:tcPr>
          <w:p w14:paraId="00F943BC"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shd w:val="clear" w:color="auto" w:fill="auto"/>
            <w:vAlign w:val="center"/>
          </w:tcPr>
          <w:p w14:paraId="46053802" w14:textId="7FA6D9C5"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Secretari</w:t>
            </w:r>
            <w:r w:rsidR="00090053">
              <w:rPr>
                <w:rFonts w:ascii="Arial Narrow" w:hAnsi="Arial Narrow"/>
                <w:color w:val="000000" w:themeColor="text1"/>
              </w:rPr>
              <w:t>o</w:t>
            </w:r>
          </w:p>
        </w:tc>
        <w:tc>
          <w:tcPr>
            <w:tcW w:w="3313" w:type="dxa"/>
            <w:shd w:val="clear" w:color="auto" w:fill="auto"/>
            <w:vAlign w:val="center"/>
          </w:tcPr>
          <w:p w14:paraId="51426CCF" w14:textId="246D6DF3" w:rsidR="00AF0B19" w:rsidRPr="005749BB" w:rsidRDefault="00090053" w:rsidP="00AF0B19">
            <w:pPr>
              <w:tabs>
                <w:tab w:val="left" w:pos="1080"/>
              </w:tabs>
              <w:rPr>
                <w:rFonts w:ascii="Arial Narrow" w:hAnsi="Arial Narrow"/>
                <w:color w:val="000000" w:themeColor="text1"/>
              </w:rPr>
            </w:pPr>
            <w:r w:rsidRPr="005749BB">
              <w:rPr>
                <w:rFonts w:ascii="Arial Narrow" w:hAnsi="Arial Narrow"/>
                <w:color w:val="000000" w:themeColor="text1"/>
              </w:rPr>
              <w:t xml:space="preserve">Cesar Brito Zamora </w:t>
            </w:r>
          </w:p>
        </w:tc>
      </w:tr>
      <w:tr w:rsidR="00AF0B19" w:rsidRPr="005749BB" w14:paraId="3DBFAC91" w14:textId="77777777" w:rsidTr="008C3B10">
        <w:trPr>
          <w:cantSplit/>
          <w:trHeight w:val="335"/>
        </w:trPr>
        <w:tc>
          <w:tcPr>
            <w:tcW w:w="2683" w:type="dxa"/>
            <w:gridSpan w:val="2"/>
            <w:vMerge/>
            <w:shd w:val="clear" w:color="auto" w:fill="auto"/>
            <w:vAlign w:val="center"/>
          </w:tcPr>
          <w:p w14:paraId="6679F1A2"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shd w:val="clear" w:color="auto" w:fill="auto"/>
            <w:vAlign w:val="center"/>
          </w:tcPr>
          <w:p w14:paraId="53B6FFAB"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shd w:val="clear" w:color="auto" w:fill="auto"/>
            <w:vAlign w:val="center"/>
          </w:tcPr>
          <w:p w14:paraId="6F37BC60" w14:textId="01527950"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Directora</w:t>
            </w:r>
          </w:p>
        </w:tc>
        <w:tc>
          <w:tcPr>
            <w:tcW w:w="3313" w:type="dxa"/>
            <w:shd w:val="clear" w:color="auto" w:fill="auto"/>
            <w:vAlign w:val="center"/>
          </w:tcPr>
          <w:p w14:paraId="484297A0" w14:textId="5EF6281B" w:rsidR="00AF0B19" w:rsidRPr="005749BB" w:rsidRDefault="00090053" w:rsidP="00AF0B19">
            <w:pPr>
              <w:tabs>
                <w:tab w:val="left" w:pos="1080"/>
              </w:tabs>
              <w:ind w:left="1080" w:hanging="1080"/>
              <w:rPr>
                <w:rFonts w:ascii="Arial Narrow" w:hAnsi="Arial Narrow"/>
                <w:color w:val="000000" w:themeColor="text1"/>
              </w:rPr>
            </w:pPr>
            <w:r w:rsidRPr="005749BB">
              <w:rPr>
                <w:rFonts w:ascii="Arial Narrow" w:hAnsi="Arial Narrow"/>
                <w:color w:val="000000" w:themeColor="text1"/>
              </w:rPr>
              <w:t>Claudia Villar Ahumada</w:t>
            </w:r>
          </w:p>
        </w:tc>
      </w:tr>
      <w:tr w:rsidR="00AF0B19" w:rsidRPr="005749BB" w14:paraId="577F7B69" w14:textId="77777777" w:rsidTr="008C3B10">
        <w:trPr>
          <w:cantSplit/>
          <w:trHeight w:val="335"/>
        </w:trPr>
        <w:tc>
          <w:tcPr>
            <w:tcW w:w="2683" w:type="dxa"/>
            <w:gridSpan w:val="2"/>
            <w:vMerge w:val="restart"/>
            <w:shd w:val="clear" w:color="auto" w:fill="auto"/>
            <w:vAlign w:val="center"/>
          </w:tcPr>
          <w:p w14:paraId="7D4C0F8A" w14:textId="38343161" w:rsidR="00AF0B19" w:rsidRPr="005749BB" w:rsidRDefault="00AF0B19" w:rsidP="00AF0B19">
            <w:pPr>
              <w:tabs>
                <w:tab w:val="left" w:pos="1080"/>
              </w:tabs>
              <w:jc w:val="center"/>
              <w:rPr>
                <w:rFonts w:ascii="Arial Narrow" w:hAnsi="Arial Narrow"/>
                <w:color w:val="000000" w:themeColor="text1"/>
              </w:rPr>
            </w:pPr>
            <w:r w:rsidRPr="005749BB">
              <w:rPr>
                <w:rFonts w:ascii="Arial Narrow" w:hAnsi="Arial Narrow"/>
                <w:color w:val="000000" w:themeColor="text1"/>
              </w:rPr>
              <w:t>Equidad de Género, Mujer, Niños, Niñas e Inclusión LGTBI+</w:t>
            </w:r>
          </w:p>
        </w:tc>
        <w:tc>
          <w:tcPr>
            <w:tcW w:w="1573" w:type="dxa"/>
            <w:gridSpan w:val="2"/>
            <w:vMerge w:val="restart"/>
            <w:shd w:val="clear" w:color="auto" w:fill="auto"/>
            <w:vAlign w:val="center"/>
          </w:tcPr>
          <w:p w14:paraId="44915559"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shd w:val="clear" w:color="auto" w:fill="auto"/>
            <w:vAlign w:val="center"/>
          </w:tcPr>
          <w:p w14:paraId="69FD0B4E" w14:textId="3E2BCE39"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Presidenta</w:t>
            </w:r>
          </w:p>
        </w:tc>
        <w:tc>
          <w:tcPr>
            <w:tcW w:w="3313" w:type="dxa"/>
            <w:shd w:val="clear" w:color="auto" w:fill="auto"/>
            <w:vAlign w:val="center"/>
          </w:tcPr>
          <w:p w14:paraId="2BA79803" w14:textId="5D632334" w:rsidR="00AF0B19" w:rsidRPr="005749BB" w:rsidRDefault="00AF0B19" w:rsidP="00AF0B19">
            <w:pPr>
              <w:tabs>
                <w:tab w:val="left" w:pos="1080"/>
              </w:tabs>
              <w:ind w:left="1080" w:hanging="1080"/>
              <w:rPr>
                <w:rFonts w:ascii="Arial Narrow" w:hAnsi="Arial Narrow"/>
                <w:color w:val="000000" w:themeColor="text1"/>
              </w:rPr>
            </w:pPr>
            <w:r w:rsidRPr="005749BB">
              <w:rPr>
                <w:rFonts w:ascii="Arial Narrow" w:hAnsi="Arial Narrow"/>
                <w:color w:val="000000" w:themeColor="text1"/>
              </w:rPr>
              <w:t>Claudia Villar Ahumada</w:t>
            </w:r>
          </w:p>
        </w:tc>
      </w:tr>
      <w:tr w:rsidR="00AF0B19" w:rsidRPr="005749BB" w14:paraId="78E0BF23" w14:textId="77777777" w:rsidTr="008C3B10">
        <w:trPr>
          <w:cantSplit/>
          <w:trHeight w:val="335"/>
        </w:trPr>
        <w:tc>
          <w:tcPr>
            <w:tcW w:w="2683" w:type="dxa"/>
            <w:gridSpan w:val="2"/>
            <w:vMerge/>
            <w:shd w:val="clear" w:color="auto" w:fill="auto"/>
            <w:vAlign w:val="center"/>
          </w:tcPr>
          <w:p w14:paraId="50AE608E"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shd w:val="clear" w:color="auto" w:fill="auto"/>
            <w:vAlign w:val="center"/>
          </w:tcPr>
          <w:p w14:paraId="6514C553"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shd w:val="clear" w:color="auto" w:fill="auto"/>
            <w:vAlign w:val="center"/>
          </w:tcPr>
          <w:p w14:paraId="4CBB19A0" w14:textId="31933CA5"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Secretaria</w:t>
            </w:r>
          </w:p>
        </w:tc>
        <w:tc>
          <w:tcPr>
            <w:tcW w:w="3313" w:type="dxa"/>
            <w:shd w:val="clear" w:color="auto" w:fill="auto"/>
            <w:vAlign w:val="center"/>
          </w:tcPr>
          <w:p w14:paraId="40D2FA7F" w14:textId="59088DE7" w:rsidR="00AF0B19" w:rsidRPr="005749BB" w:rsidRDefault="00AF0B19" w:rsidP="00AF0B19">
            <w:pPr>
              <w:tabs>
                <w:tab w:val="left" w:pos="1080"/>
              </w:tabs>
              <w:ind w:left="1080" w:hanging="1080"/>
              <w:rPr>
                <w:rFonts w:ascii="Arial Narrow" w:hAnsi="Arial Narrow"/>
                <w:color w:val="000000" w:themeColor="text1"/>
              </w:rPr>
            </w:pPr>
            <w:r w:rsidRPr="005749BB">
              <w:rPr>
                <w:rFonts w:ascii="Arial Narrow" w:hAnsi="Arial Narrow"/>
                <w:color w:val="000000" w:themeColor="text1"/>
              </w:rPr>
              <w:t>Belén Guerreño Zamora</w:t>
            </w:r>
          </w:p>
        </w:tc>
      </w:tr>
      <w:tr w:rsidR="00AF0B19" w:rsidRPr="005749BB" w14:paraId="6E5497D1" w14:textId="77777777" w:rsidTr="008C3B10">
        <w:trPr>
          <w:cantSplit/>
          <w:trHeight w:val="335"/>
        </w:trPr>
        <w:tc>
          <w:tcPr>
            <w:tcW w:w="2683" w:type="dxa"/>
            <w:gridSpan w:val="2"/>
            <w:vMerge/>
            <w:shd w:val="clear" w:color="auto" w:fill="auto"/>
            <w:vAlign w:val="center"/>
          </w:tcPr>
          <w:p w14:paraId="61119C39"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shd w:val="clear" w:color="auto" w:fill="auto"/>
            <w:vAlign w:val="center"/>
          </w:tcPr>
          <w:p w14:paraId="6561ECA1"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shd w:val="clear" w:color="auto" w:fill="auto"/>
            <w:vAlign w:val="center"/>
          </w:tcPr>
          <w:p w14:paraId="7BA30FF1" w14:textId="788A5AE8"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Directora</w:t>
            </w:r>
          </w:p>
        </w:tc>
        <w:tc>
          <w:tcPr>
            <w:tcW w:w="3313" w:type="dxa"/>
            <w:shd w:val="clear" w:color="auto" w:fill="auto"/>
            <w:vAlign w:val="center"/>
          </w:tcPr>
          <w:p w14:paraId="39A79D91" w14:textId="61D60F2A" w:rsidR="00AF0B19" w:rsidRPr="005749BB" w:rsidRDefault="00AF0B19" w:rsidP="00AF0B19">
            <w:pPr>
              <w:tabs>
                <w:tab w:val="left" w:pos="1080"/>
              </w:tabs>
              <w:ind w:left="1080" w:hanging="1080"/>
              <w:rPr>
                <w:rFonts w:ascii="Arial Narrow" w:hAnsi="Arial Narrow"/>
                <w:color w:val="000000" w:themeColor="text1"/>
              </w:rPr>
            </w:pPr>
            <w:r w:rsidRPr="005749BB">
              <w:rPr>
                <w:rFonts w:ascii="Arial Narrow" w:hAnsi="Arial Narrow"/>
                <w:color w:val="000000" w:themeColor="text1"/>
              </w:rPr>
              <w:t>Jessica González Silva</w:t>
            </w:r>
          </w:p>
        </w:tc>
      </w:tr>
      <w:tr w:rsidR="00AF0B19" w:rsidRPr="005749BB" w14:paraId="7615E733" w14:textId="77777777" w:rsidTr="008C3B10">
        <w:trPr>
          <w:cantSplit/>
          <w:trHeight w:val="335"/>
        </w:trPr>
        <w:tc>
          <w:tcPr>
            <w:tcW w:w="2683" w:type="dxa"/>
            <w:gridSpan w:val="2"/>
            <w:vMerge w:val="restart"/>
            <w:shd w:val="clear" w:color="auto" w:fill="auto"/>
            <w:vAlign w:val="center"/>
          </w:tcPr>
          <w:p w14:paraId="3E512C74" w14:textId="4F711969" w:rsidR="00AF0B19" w:rsidRPr="005749BB" w:rsidRDefault="00AF0B19" w:rsidP="00AF0B19">
            <w:pPr>
              <w:tabs>
                <w:tab w:val="left" w:pos="1080"/>
              </w:tabs>
              <w:jc w:val="center"/>
              <w:rPr>
                <w:rFonts w:ascii="Arial Narrow" w:hAnsi="Arial Narrow"/>
                <w:color w:val="000000" w:themeColor="text1"/>
              </w:rPr>
            </w:pPr>
            <w:r w:rsidRPr="005749BB">
              <w:rPr>
                <w:rFonts w:ascii="Arial Narrow" w:hAnsi="Arial Narrow"/>
                <w:color w:val="000000" w:themeColor="text1"/>
              </w:rPr>
              <w:t>Hídrica y Medio Ambiente</w:t>
            </w:r>
          </w:p>
        </w:tc>
        <w:tc>
          <w:tcPr>
            <w:tcW w:w="1573" w:type="dxa"/>
            <w:gridSpan w:val="2"/>
            <w:vMerge w:val="restart"/>
            <w:shd w:val="clear" w:color="auto" w:fill="auto"/>
            <w:vAlign w:val="center"/>
          </w:tcPr>
          <w:p w14:paraId="6FAB3033"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shd w:val="clear" w:color="auto" w:fill="auto"/>
            <w:vAlign w:val="center"/>
          </w:tcPr>
          <w:p w14:paraId="4B233DF9" w14:textId="6DCA5C4A"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President</w:t>
            </w:r>
            <w:r w:rsidR="00712713">
              <w:rPr>
                <w:rFonts w:ascii="Arial Narrow" w:hAnsi="Arial Narrow"/>
                <w:color w:val="000000" w:themeColor="text1"/>
              </w:rPr>
              <w:t>e</w:t>
            </w:r>
          </w:p>
        </w:tc>
        <w:tc>
          <w:tcPr>
            <w:tcW w:w="3313" w:type="dxa"/>
            <w:shd w:val="clear" w:color="auto" w:fill="auto"/>
            <w:vAlign w:val="center"/>
          </w:tcPr>
          <w:p w14:paraId="220D5F83" w14:textId="6FBD9C1C" w:rsidR="00AF0B19" w:rsidRPr="005749BB" w:rsidRDefault="00090053" w:rsidP="00712713">
            <w:pPr>
              <w:tabs>
                <w:tab w:val="left" w:pos="1080"/>
              </w:tabs>
              <w:ind w:left="1080" w:hanging="1080"/>
              <w:rPr>
                <w:rFonts w:ascii="Arial Narrow" w:hAnsi="Arial Narrow"/>
                <w:color w:val="000000" w:themeColor="text1"/>
              </w:rPr>
            </w:pPr>
            <w:r w:rsidRPr="005749BB">
              <w:rPr>
                <w:rFonts w:ascii="Arial Narrow" w:hAnsi="Arial Narrow"/>
                <w:color w:val="000000" w:themeColor="text1"/>
              </w:rPr>
              <w:t>Guillermo Vásquez Oliveros</w:t>
            </w:r>
          </w:p>
        </w:tc>
      </w:tr>
      <w:tr w:rsidR="00AF0B19" w:rsidRPr="005749BB" w14:paraId="2FA27C1D" w14:textId="77777777" w:rsidTr="008C3B10">
        <w:trPr>
          <w:cantSplit/>
          <w:trHeight w:val="335"/>
        </w:trPr>
        <w:tc>
          <w:tcPr>
            <w:tcW w:w="2683" w:type="dxa"/>
            <w:gridSpan w:val="2"/>
            <w:vMerge/>
            <w:shd w:val="clear" w:color="auto" w:fill="auto"/>
            <w:vAlign w:val="center"/>
          </w:tcPr>
          <w:p w14:paraId="41537BB9"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shd w:val="clear" w:color="auto" w:fill="auto"/>
            <w:vAlign w:val="center"/>
          </w:tcPr>
          <w:p w14:paraId="6046ADC9"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shd w:val="clear" w:color="auto" w:fill="auto"/>
            <w:vAlign w:val="center"/>
          </w:tcPr>
          <w:p w14:paraId="3ABE4D23" w14:textId="4D710C86"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Secretaria</w:t>
            </w:r>
          </w:p>
        </w:tc>
        <w:tc>
          <w:tcPr>
            <w:tcW w:w="3313" w:type="dxa"/>
            <w:shd w:val="clear" w:color="auto" w:fill="auto"/>
            <w:vAlign w:val="center"/>
          </w:tcPr>
          <w:p w14:paraId="31A204E4" w14:textId="1A2FA93E" w:rsidR="00AF0B19" w:rsidRPr="005749BB" w:rsidRDefault="00712713" w:rsidP="00712713">
            <w:pPr>
              <w:tabs>
                <w:tab w:val="left" w:pos="1080"/>
              </w:tabs>
              <w:ind w:left="1080" w:hanging="1080"/>
              <w:rPr>
                <w:rFonts w:ascii="Arial Narrow" w:hAnsi="Arial Narrow"/>
                <w:color w:val="000000" w:themeColor="text1"/>
              </w:rPr>
            </w:pPr>
            <w:r w:rsidRPr="005749BB">
              <w:rPr>
                <w:rFonts w:ascii="Arial Narrow" w:hAnsi="Arial Narrow"/>
                <w:color w:val="000000" w:themeColor="text1"/>
              </w:rPr>
              <w:t>Claudia Villar Ahumada</w:t>
            </w:r>
          </w:p>
        </w:tc>
      </w:tr>
      <w:tr w:rsidR="00AF0B19" w:rsidRPr="005749BB" w14:paraId="4CF3B713" w14:textId="77777777" w:rsidTr="008C3B10">
        <w:trPr>
          <w:cantSplit/>
          <w:trHeight w:val="335"/>
        </w:trPr>
        <w:tc>
          <w:tcPr>
            <w:tcW w:w="2683" w:type="dxa"/>
            <w:gridSpan w:val="2"/>
            <w:vMerge/>
            <w:shd w:val="clear" w:color="auto" w:fill="auto"/>
            <w:vAlign w:val="center"/>
          </w:tcPr>
          <w:p w14:paraId="59654569"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shd w:val="clear" w:color="auto" w:fill="auto"/>
            <w:vAlign w:val="center"/>
          </w:tcPr>
          <w:p w14:paraId="340448C2"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shd w:val="clear" w:color="auto" w:fill="auto"/>
            <w:vAlign w:val="center"/>
          </w:tcPr>
          <w:p w14:paraId="1D24A2A4" w14:textId="04FA3C5C"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Directora</w:t>
            </w:r>
          </w:p>
        </w:tc>
        <w:tc>
          <w:tcPr>
            <w:tcW w:w="3313" w:type="dxa"/>
            <w:shd w:val="clear" w:color="auto" w:fill="auto"/>
            <w:vAlign w:val="center"/>
          </w:tcPr>
          <w:p w14:paraId="21802AB9" w14:textId="3DF27999" w:rsidR="00AF0B19" w:rsidRPr="005749BB" w:rsidRDefault="00712713" w:rsidP="00AF0B19">
            <w:pPr>
              <w:tabs>
                <w:tab w:val="left" w:pos="1080"/>
              </w:tabs>
              <w:ind w:left="1080" w:hanging="1080"/>
              <w:rPr>
                <w:rFonts w:ascii="Arial Narrow" w:hAnsi="Arial Narrow"/>
                <w:color w:val="000000" w:themeColor="text1"/>
              </w:rPr>
            </w:pPr>
            <w:r w:rsidRPr="005749BB">
              <w:rPr>
                <w:rFonts w:ascii="Arial Narrow" w:hAnsi="Arial Narrow"/>
                <w:color w:val="000000" w:themeColor="text1"/>
              </w:rPr>
              <w:t>Belén Guerreño Zamora</w:t>
            </w:r>
          </w:p>
        </w:tc>
      </w:tr>
      <w:tr w:rsidR="00AF0B19" w:rsidRPr="005749BB" w14:paraId="3831217A" w14:textId="77777777" w:rsidTr="008C3B10">
        <w:trPr>
          <w:cantSplit/>
          <w:trHeight w:val="335"/>
        </w:trPr>
        <w:tc>
          <w:tcPr>
            <w:tcW w:w="2683" w:type="dxa"/>
            <w:gridSpan w:val="2"/>
            <w:vMerge/>
            <w:shd w:val="clear" w:color="auto" w:fill="auto"/>
            <w:vAlign w:val="center"/>
          </w:tcPr>
          <w:p w14:paraId="7EAC0CC5"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shd w:val="clear" w:color="auto" w:fill="auto"/>
            <w:vAlign w:val="center"/>
          </w:tcPr>
          <w:p w14:paraId="67F7BA97"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shd w:val="clear" w:color="auto" w:fill="auto"/>
            <w:vAlign w:val="center"/>
          </w:tcPr>
          <w:p w14:paraId="2972D149" w14:textId="4E547533" w:rsidR="00AF0B19" w:rsidRPr="005749BB" w:rsidRDefault="00712713" w:rsidP="00AF0B19">
            <w:pPr>
              <w:tabs>
                <w:tab w:val="left" w:pos="1080"/>
              </w:tabs>
              <w:rPr>
                <w:rFonts w:ascii="Arial Narrow" w:hAnsi="Arial Narrow"/>
                <w:color w:val="000000" w:themeColor="text1"/>
              </w:rPr>
            </w:pPr>
            <w:r>
              <w:rPr>
                <w:rFonts w:ascii="Arial Narrow" w:hAnsi="Arial Narrow"/>
                <w:color w:val="000000" w:themeColor="text1"/>
              </w:rPr>
              <w:t>Director</w:t>
            </w:r>
            <w:r w:rsidR="00BA6BEA">
              <w:rPr>
                <w:rFonts w:ascii="Arial Narrow" w:hAnsi="Arial Narrow"/>
                <w:color w:val="000000" w:themeColor="text1"/>
              </w:rPr>
              <w:t>a</w:t>
            </w:r>
          </w:p>
        </w:tc>
        <w:tc>
          <w:tcPr>
            <w:tcW w:w="3313" w:type="dxa"/>
            <w:shd w:val="clear" w:color="auto" w:fill="auto"/>
            <w:vAlign w:val="center"/>
          </w:tcPr>
          <w:p w14:paraId="34D3B0C4" w14:textId="3214019B" w:rsidR="00AF0B19" w:rsidRPr="005749BB" w:rsidRDefault="00AF0B19" w:rsidP="00AF0B19">
            <w:pPr>
              <w:tabs>
                <w:tab w:val="left" w:pos="1080"/>
              </w:tabs>
              <w:ind w:left="1080" w:hanging="1080"/>
              <w:rPr>
                <w:rFonts w:ascii="Arial Narrow" w:hAnsi="Arial Narrow"/>
                <w:color w:val="000000" w:themeColor="text1"/>
              </w:rPr>
            </w:pPr>
            <w:r w:rsidRPr="005749BB">
              <w:rPr>
                <w:rFonts w:ascii="Arial Narrow" w:hAnsi="Arial Narrow"/>
                <w:color w:val="000000" w:themeColor="text1"/>
              </w:rPr>
              <w:t>Jessica González Silva</w:t>
            </w:r>
          </w:p>
        </w:tc>
      </w:tr>
      <w:tr w:rsidR="00AF0B19" w:rsidRPr="005749BB" w14:paraId="064C5248" w14:textId="77777777" w:rsidTr="008C3B10">
        <w:trPr>
          <w:cantSplit/>
          <w:trHeight w:val="335"/>
        </w:trPr>
        <w:tc>
          <w:tcPr>
            <w:tcW w:w="2683" w:type="dxa"/>
            <w:gridSpan w:val="2"/>
            <w:vMerge/>
            <w:shd w:val="clear" w:color="auto" w:fill="auto"/>
            <w:vAlign w:val="center"/>
          </w:tcPr>
          <w:p w14:paraId="078043D9"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shd w:val="clear" w:color="auto" w:fill="auto"/>
            <w:vAlign w:val="center"/>
          </w:tcPr>
          <w:p w14:paraId="0BA2C4AB"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shd w:val="clear" w:color="auto" w:fill="auto"/>
            <w:vAlign w:val="center"/>
          </w:tcPr>
          <w:p w14:paraId="5EB7911B" w14:textId="752269C7" w:rsidR="00AF0B19" w:rsidRPr="005749BB" w:rsidRDefault="00712713" w:rsidP="00AF0B19">
            <w:pPr>
              <w:tabs>
                <w:tab w:val="left" w:pos="1080"/>
              </w:tabs>
              <w:rPr>
                <w:rFonts w:ascii="Arial Narrow" w:hAnsi="Arial Narrow"/>
                <w:color w:val="000000" w:themeColor="text1"/>
              </w:rPr>
            </w:pPr>
            <w:r>
              <w:rPr>
                <w:rFonts w:ascii="Arial Narrow" w:hAnsi="Arial Narrow"/>
                <w:color w:val="000000" w:themeColor="text1"/>
              </w:rPr>
              <w:t>Director</w:t>
            </w:r>
          </w:p>
        </w:tc>
        <w:tc>
          <w:tcPr>
            <w:tcW w:w="3313" w:type="dxa"/>
            <w:shd w:val="clear" w:color="auto" w:fill="auto"/>
            <w:vAlign w:val="center"/>
          </w:tcPr>
          <w:p w14:paraId="43469844" w14:textId="6398D548" w:rsidR="00AF0B19" w:rsidRPr="005749BB" w:rsidRDefault="00712713" w:rsidP="00712713">
            <w:pPr>
              <w:tabs>
                <w:tab w:val="left" w:pos="1080"/>
              </w:tabs>
              <w:ind w:left="1080" w:hanging="1080"/>
              <w:rPr>
                <w:rFonts w:ascii="Arial Narrow" w:hAnsi="Arial Narrow"/>
                <w:color w:val="000000" w:themeColor="text1"/>
              </w:rPr>
            </w:pPr>
            <w:r w:rsidRPr="005749BB">
              <w:rPr>
                <w:rFonts w:ascii="Arial Narrow" w:hAnsi="Arial Narrow"/>
                <w:color w:val="000000" w:themeColor="text1"/>
              </w:rPr>
              <w:t>Cesar Brito Zamora</w:t>
            </w:r>
          </w:p>
        </w:tc>
      </w:tr>
      <w:tr w:rsidR="00AF0B19" w:rsidRPr="005749BB" w14:paraId="73EAF25E" w14:textId="77777777" w:rsidTr="008C3B10">
        <w:trPr>
          <w:cantSplit/>
          <w:trHeight w:val="335"/>
        </w:trPr>
        <w:tc>
          <w:tcPr>
            <w:tcW w:w="2683" w:type="dxa"/>
            <w:gridSpan w:val="2"/>
            <w:vMerge/>
            <w:shd w:val="clear" w:color="auto" w:fill="auto"/>
            <w:vAlign w:val="center"/>
          </w:tcPr>
          <w:p w14:paraId="0C008C21"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shd w:val="clear" w:color="auto" w:fill="auto"/>
            <w:vAlign w:val="center"/>
          </w:tcPr>
          <w:p w14:paraId="343A8F3A"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shd w:val="clear" w:color="auto" w:fill="auto"/>
            <w:vAlign w:val="center"/>
          </w:tcPr>
          <w:p w14:paraId="0C0C842A" w14:textId="4440F998" w:rsidR="00AF0B19" w:rsidRPr="005749BB" w:rsidRDefault="00712713" w:rsidP="00AF0B19">
            <w:pPr>
              <w:tabs>
                <w:tab w:val="left" w:pos="1080"/>
              </w:tabs>
              <w:rPr>
                <w:rFonts w:ascii="Arial Narrow" w:hAnsi="Arial Narrow"/>
                <w:color w:val="000000" w:themeColor="text1"/>
              </w:rPr>
            </w:pPr>
            <w:r>
              <w:rPr>
                <w:rFonts w:ascii="Arial Narrow" w:hAnsi="Arial Narrow"/>
                <w:color w:val="000000" w:themeColor="text1"/>
              </w:rPr>
              <w:t>Director</w:t>
            </w:r>
          </w:p>
        </w:tc>
        <w:tc>
          <w:tcPr>
            <w:tcW w:w="3313" w:type="dxa"/>
            <w:shd w:val="clear" w:color="auto" w:fill="auto"/>
            <w:vAlign w:val="center"/>
          </w:tcPr>
          <w:p w14:paraId="5736FF3F" w14:textId="33CD4823" w:rsidR="00AF0B19" w:rsidRPr="005749BB" w:rsidRDefault="00AF0B19" w:rsidP="00AF0B19">
            <w:pPr>
              <w:tabs>
                <w:tab w:val="left" w:pos="1080"/>
              </w:tabs>
              <w:ind w:left="1080" w:hanging="1080"/>
              <w:rPr>
                <w:rFonts w:ascii="Arial Narrow" w:hAnsi="Arial Narrow"/>
                <w:color w:val="000000" w:themeColor="text1"/>
              </w:rPr>
            </w:pPr>
            <w:r w:rsidRPr="005749BB">
              <w:rPr>
                <w:rFonts w:ascii="Arial Narrow" w:hAnsi="Arial Narrow"/>
                <w:color w:val="000000" w:themeColor="text1"/>
              </w:rPr>
              <w:t>Claudio Núñez Cataldo</w:t>
            </w:r>
          </w:p>
        </w:tc>
      </w:tr>
      <w:tr w:rsidR="00AF0B19" w:rsidRPr="005749BB" w14:paraId="022D3AAC" w14:textId="77777777" w:rsidTr="008C3B10">
        <w:trPr>
          <w:cantSplit/>
          <w:trHeight w:val="335"/>
        </w:trPr>
        <w:tc>
          <w:tcPr>
            <w:tcW w:w="2683" w:type="dxa"/>
            <w:gridSpan w:val="2"/>
            <w:vMerge w:val="restart"/>
            <w:shd w:val="clear" w:color="auto" w:fill="auto"/>
            <w:vAlign w:val="center"/>
          </w:tcPr>
          <w:p w14:paraId="38FD4503" w14:textId="77777777" w:rsidR="00AF0B19" w:rsidRPr="005749BB" w:rsidRDefault="00AF0B19" w:rsidP="00AF0B19">
            <w:pPr>
              <w:tabs>
                <w:tab w:val="left" w:pos="1080"/>
              </w:tabs>
              <w:jc w:val="center"/>
              <w:rPr>
                <w:rFonts w:ascii="Arial Narrow" w:hAnsi="Arial Narrow"/>
                <w:color w:val="000000" w:themeColor="text1"/>
              </w:rPr>
            </w:pPr>
            <w:r w:rsidRPr="005749BB">
              <w:rPr>
                <w:rFonts w:ascii="Arial Narrow" w:hAnsi="Arial Narrow"/>
                <w:color w:val="000000" w:themeColor="text1"/>
              </w:rPr>
              <w:t>Patrimonio, Tradiciones y Pueblos Originarios</w:t>
            </w:r>
          </w:p>
        </w:tc>
        <w:tc>
          <w:tcPr>
            <w:tcW w:w="1573" w:type="dxa"/>
            <w:gridSpan w:val="2"/>
            <w:vMerge w:val="restart"/>
            <w:shd w:val="clear" w:color="auto" w:fill="auto"/>
            <w:vAlign w:val="center"/>
          </w:tcPr>
          <w:p w14:paraId="1065C3D7"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shd w:val="clear" w:color="auto" w:fill="auto"/>
            <w:vAlign w:val="center"/>
          </w:tcPr>
          <w:p w14:paraId="674D480C" w14:textId="3FB338D1"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Presidenta</w:t>
            </w:r>
          </w:p>
        </w:tc>
        <w:tc>
          <w:tcPr>
            <w:tcW w:w="3313" w:type="dxa"/>
            <w:shd w:val="clear" w:color="auto" w:fill="auto"/>
            <w:vAlign w:val="center"/>
          </w:tcPr>
          <w:p w14:paraId="1AD1EAE6" w14:textId="3017E393" w:rsidR="00AF0B19" w:rsidRPr="005749BB" w:rsidRDefault="00712713" w:rsidP="00712713">
            <w:pPr>
              <w:tabs>
                <w:tab w:val="left" w:pos="1080"/>
              </w:tabs>
              <w:ind w:left="1080" w:hanging="1080"/>
              <w:rPr>
                <w:rFonts w:ascii="Arial Narrow" w:hAnsi="Arial Narrow"/>
                <w:color w:val="000000" w:themeColor="text1"/>
              </w:rPr>
            </w:pPr>
            <w:r w:rsidRPr="005749BB">
              <w:rPr>
                <w:rFonts w:ascii="Arial Narrow" w:hAnsi="Arial Narrow"/>
                <w:color w:val="000000" w:themeColor="text1"/>
              </w:rPr>
              <w:t>Belén Guerreño Zamora</w:t>
            </w:r>
          </w:p>
        </w:tc>
      </w:tr>
      <w:tr w:rsidR="00AF0B19" w:rsidRPr="005749BB" w14:paraId="331FDFAF" w14:textId="77777777" w:rsidTr="008C3B10">
        <w:trPr>
          <w:cantSplit/>
          <w:trHeight w:val="335"/>
        </w:trPr>
        <w:tc>
          <w:tcPr>
            <w:tcW w:w="2683" w:type="dxa"/>
            <w:gridSpan w:val="2"/>
            <w:vMerge/>
            <w:shd w:val="clear" w:color="auto" w:fill="auto"/>
            <w:vAlign w:val="center"/>
          </w:tcPr>
          <w:p w14:paraId="1C30860B"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shd w:val="clear" w:color="auto" w:fill="auto"/>
            <w:vAlign w:val="center"/>
          </w:tcPr>
          <w:p w14:paraId="2527C94D"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shd w:val="clear" w:color="auto" w:fill="auto"/>
            <w:vAlign w:val="center"/>
          </w:tcPr>
          <w:p w14:paraId="0C931843" w14:textId="5997820A"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Secretaria</w:t>
            </w:r>
          </w:p>
        </w:tc>
        <w:tc>
          <w:tcPr>
            <w:tcW w:w="3313" w:type="dxa"/>
            <w:shd w:val="clear" w:color="auto" w:fill="auto"/>
            <w:vAlign w:val="center"/>
          </w:tcPr>
          <w:p w14:paraId="021678AB" w14:textId="641EA3ED" w:rsidR="00AF0B19" w:rsidRPr="005749BB" w:rsidRDefault="00AF0B19" w:rsidP="00AF0B19">
            <w:pPr>
              <w:tabs>
                <w:tab w:val="left" w:pos="1080"/>
              </w:tabs>
              <w:ind w:left="1080" w:hanging="1080"/>
              <w:rPr>
                <w:rFonts w:ascii="Arial Narrow" w:hAnsi="Arial Narrow"/>
                <w:color w:val="000000" w:themeColor="text1"/>
              </w:rPr>
            </w:pPr>
            <w:r w:rsidRPr="005749BB">
              <w:rPr>
                <w:rFonts w:ascii="Arial Narrow" w:hAnsi="Arial Narrow"/>
                <w:color w:val="000000" w:themeColor="text1"/>
              </w:rPr>
              <w:t>Claudia Villar Ahumada</w:t>
            </w:r>
          </w:p>
        </w:tc>
      </w:tr>
      <w:tr w:rsidR="00AF0B19" w:rsidRPr="005749BB" w14:paraId="6D596E5E" w14:textId="77777777" w:rsidTr="008C3B10">
        <w:trPr>
          <w:cantSplit/>
          <w:trHeight w:val="335"/>
        </w:trPr>
        <w:tc>
          <w:tcPr>
            <w:tcW w:w="2683" w:type="dxa"/>
            <w:gridSpan w:val="2"/>
            <w:vMerge/>
            <w:shd w:val="clear" w:color="auto" w:fill="auto"/>
            <w:vAlign w:val="center"/>
          </w:tcPr>
          <w:p w14:paraId="68D512D1"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shd w:val="clear" w:color="auto" w:fill="auto"/>
            <w:vAlign w:val="center"/>
          </w:tcPr>
          <w:p w14:paraId="1050F3CB"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shd w:val="clear" w:color="auto" w:fill="auto"/>
            <w:vAlign w:val="center"/>
          </w:tcPr>
          <w:p w14:paraId="513FCF64" w14:textId="2464AADA"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Directora</w:t>
            </w:r>
          </w:p>
        </w:tc>
        <w:tc>
          <w:tcPr>
            <w:tcW w:w="3313" w:type="dxa"/>
            <w:shd w:val="clear" w:color="auto" w:fill="auto"/>
            <w:vAlign w:val="center"/>
          </w:tcPr>
          <w:p w14:paraId="180405A6" w14:textId="21E6D8CD" w:rsidR="00AF0B19" w:rsidRPr="005749BB" w:rsidRDefault="00712713" w:rsidP="00AF0B19">
            <w:pPr>
              <w:tabs>
                <w:tab w:val="left" w:pos="1080"/>
              </w:tabs>
              <w:ind w:left="1080" w:hanging="1080"/>
              <w:rPr>
                <w:rFonts w:ascii="Arial Narrow" w:hAnsi="Arial Narrow"/>
                <w:color w:val="000000" w:themeColor="text1"/>
              </w:rPr>
            </w:pPr>
            <w:r w:rsidRPr="005749BB">
              <w:rPr>
                <w:rFonts w:ascii="Arial Narrow" w:hAnsi="Arial Narrow"/>
                <w:color w:val="000000" w:themeColor="text1"/>
              </w:rPr>
              <w:t>Jessica González Silva</w:t>
            </w:r>
          </w:p>
        </w:tc>
      </w:tr>
      <w:tr w:rsidR="00AF0B19" w:rsidRPr="005749BB" w14:paraId="02862B0B" w14:textId="77777777" w:rsidTr="008C3B10">
        <w:trPr>
          <w:cantSplit/>
          <w:trHeight w:val="335"/>
        </w:trPr>
        <w:tc>
          <w:tcPr>
            <w:tcW w:w="2683" w:type="dxa"/>
            <w:gridSpan w:val="2"/>
            <w:vMerge w:val="restart"/>
            <w:shd w:val="clear" w:color="auto" w:fill="auto"/>
            <w:vAlign w:val="center"/>
          </w:tcPr>
          <w:p w14:paraId="06ED69F5" w14:textId="4DACF8F1" w:rsidR="00AF0B19" w:rsidRPr="005749BB" w:rsidRDefault="00AF0B19" w:rsidP="00AF0B19">
            <w:pPr>
              <w:tabs>
                <w:tab w:val="left" w:pos="1080"/>
              </w:tabs>
              <w:jc w:val="center"/>
              <w:rPr>
                <w:rFonts w:ascii="Arial Narrow" w:hAnsi="Arial Narrow"/>
                <w:color w:val="000000" w:themeColor="text1"/>
              </w:rPr>
            </w:pPr>
            <w:r w:rsidRPr="005749BB">
              <w:rPr>
                <w:rFonts w:ascii="Arial Narrow" w:hAnsi="Arial Narrow"/>
                <w:color w:val="000000" w:themeColor="text1"/>
              </w:rPr>
              <w:t>Turismo</w:t>
            </w:r>
          </w:p>
        </w:tc>
        <w:tc>
          <w:tcPr>
            <w:tcW w:w="1573" w:type="dxa"/>
            <w:gridSpan w:val="2"/>
            <w:vMerge w:val="restart"/>
            <w:shd w:val="clear" w:color="auto" w:fill="auto"/>
            <w:vAlign w:val="center"/>
          </w:tcPr>
          <w:p w14:paraId="441B15AB"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shd w:val="clear" w:color="auto" w:fill="auto"/>
            <w:vAlign w:val="center"/>
          </w:tcPr>
          <w:p w14:paraId="5D068789" w14:textId="00A5D9F7"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President</w:t>
            </w:r>
            <w:r w:rsidR="00052768">
              <w:rPr>
                <w:rFonts w:ascii="Arial Narrow" w:hAnsi="Arial Narrow"/>
                <w:color w:val="000000" w:themeColor="text1"/>
              </w:rPr>
              <w:t>e</w:t>
            </w:r>
          </w:p>
        </w:tc>
        <w:tc>
          <w:tcPr>
            <w:tcW w:w="3313" w:type="dxa"/>
            <w:shd w:val="clear" w:color="auto" w:fill="auto"/>
            <w:vAlign w:val="center"/>
          </w:tcPr>
          <w:p w14:paraId="5E8A8110" w14:textId="751F4492" w:rsidR="00AF0B19" w:rsidRPr="005749BB" w:rsidRDefault="00BA6BEA" w:rsidP="00BA6BEA">
            <w:pPr>
              <w:tabs>
                <w:tab w:val="left" w:pos="1080"/>
              </w:tabs>
              <w:ind w:left="1080" w:hanging="1080"/>
              <w:rPr>
                <w:rFonts w:ascii="Arial Narrow" w:hAnsi="Arial Narrow"/>
                <w:color w:val="000000" w:themeColor="text1"/>
              </w:rPr>
            </w:pPr>
            <w:r w:rsidRPr="005749BB">
              <w:rPr>
                <w:rFonts w:ascii="Arial Narrow" w:hAnsi="Arial Narrow"/>
                <w:color w:val="000000" w:themeColor="text1"/>
              </w:rPr>
              <w:t>Guillermo Vásquez Oliveros</w:t>
            </w:r>
          </w:p>
        </w:tc>
      </w:tr>
      <w:tr w:rsidR="00AF0B19" w:rsidRPr="005749BB" w14:paraId="31CCE32F" w14:textId="77777777" w:rsidTr="007B2BAB">
        <w:trPr>
          <w:cantSplit/>
          <w:trHeight w:val="335"/>
        </w:trPr>
        <w:tc>
          <w:tcPr>
            <w:tcW w:w="2683" w:type="dxa"/>
            <w:gridSpan w:val="2"/>
            <w:vMerge/>
            <w:vAlign w:val="center"/>
          </w:tcPr>
          <w:p w14:paraId="702DEB82"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tcPr>
          <w:p w14:paraId="5372A3AE" w14:textId="77777777" w:rsidR="00AF0B19" w:rsidRPr="005749BB" w:rsidRDefault="00AF0B19" w:rsidP="00AF0B19">
            <w:pPr>
              <w:tabs>
                <w:tab w:val="left" w:pos="1080"/>
              </w:tabs>
              <w:rPr>
                <w:rFonts w:ascii="Arial Narrow" w:hAnsi="Arial Narrow"/>
                <w:color w:val="000000" w:themeColor="text1"/>
              </w:rPr>
            </w:pPr>
          </w:p>
        </w:tc>
        <w:tc>
          <w:tcPr>
            <w:tcW w:w="1573" w:type="dxa"/>
            <w:gridSpan w:val="2"/>
            <w:vAlign w:val="center"/>
          </w:tcPr>
          <w:p w14:paraId="2CB0C202" w14:textId="701C47A8"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Secretari</w:t>
            </w:r>
            <w:r w:rsidR="00052768">
              <w:rPr>
                <w:rFonts w:ascii="Arial Narrow" w:hAnsi="Arial Narrow"/>
                <w:color w:val="000000" w:themeColor="text1"/>
              </w:rPr>
              <w:t>o</w:t>
            </w:r>
          </w:p>
        </w:tc>
        <w:tc>
          <w:tcPr>
            <w:tcW w:w="3313" w:type="dxa"/>
            <w:vAlign w:val="center"/>
          </w:tcPr>
          <w:p w14:paraId="140F80CD" w14:textId="682D368B" w:rsidR="00AF0B19" w:rsidRPr="005749BB" w:rsidRDefault="00052768" w:rsidP="00052768">
            <w:pPr>
              <w:tabs>
                <w:tab w:val="left" w:pos="1080"/>
              </w:tabs>
              <w:ind w:left="1080" w:hanging="1080"/>
              <w:rPr>
                <w:rFonts w:ascii="Arial Narrow" w:hAnsi="Arial Narrow"/>
                <w:color w:val="000000" w:themeColor="text1"/>
              </w:rPr>
            </w:pPr>
            <w:r w:rsidRPr="005749BB">
              <w:rPr>
                <w:rFonts w:ascii="Arial Narrow" w:hAnsi="Arial Narrow"/>
                <w:color w:val="000000" w:themeColor="text1"/>
              </w:rPr>
              <w:t>Claudio Núñez Cataldo</w:t>
            </w:r>
          </w:p>
        </w:tc>
      </w:tr>
      <w:tr w:rsidR="00AF0B19" w:rsidRPr="005749BB" w14:paraId="790433D9" w14:textId="77777777" w:rsidTr="007B2BAB">
        <w:trPr>
          <w:cantSplit/>
          <w:trHeight w:val="335"/>
        </w:trPr>
        <w:tc>
          <w:tcPr>
            <w:tcW w:w="2683" w:type="dxa"/>
            <w:gridSpan w:val="2"/>
            <w:vMerge/>
            <w:vAlign w:val="center"/>
          </w:tcPr>
          <w:p w14:paraId="26016E60"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tcPr>
          <w:p w14:paraId="07321070" w14:textId="77777777" w:rsidR="00AF0B19" w:rsidRPr="005749BB" w:rsidRDefault="00AF0B19" w:rsidP="00AF0B19">
            <w:pPr>
              <w:tabs>
                <w:tab w:val="left" w:pos="1080"/>
              </w:tabs>
              <w:rPr>
                <w:rFonts w:ascii="Arial Narrow" w:hAnsi="Arial Narrow"/>
                <w:color w:val="000000" w:themeColor="text1"/>
              </w:rPr>
            </w:pPr>
          </w:p>
        </w:tc>
        <w:tc>
          <w:tcPr>
            <w:tcW w:w="1573" w:type="dxa"/>
            <w:gridSpan w:val="2"/>
            <w:vAlign w:val="center"/>
          </w:tcPr>
          <w:p w14:paraId="1FF41040" w14:textId="784D5D56" w:rsidR="00AF0B19" w:rsidRPr="005749BB" w:rsidRDefault="00AF0B19" w:rsidP="00AF0B19">
            <w:pPr>
              <w:tabs>
                <w:tab w:val="left" w:pos="1080"/>
              </w:tabs>
              <w:rPr>
                <w:rFonts w:ascii="Arial Narrow" w:hAnsi="Arial Narrow"/>
                <w:color w:val="000000" w:themeColor="text1"/>
              </w:rPr>
            </w:pPr>
            <w:r>
              <w:rPr>
                <w:rFonts w:ascii="Arial Narrow" w:hAnsi="Arial Narrow"/>
                <w:color w:val="000000" w:themeColor="text1"/>
              </w:rPr>
              <w:t>Directora</w:t>
            </w:r>
          </w:p>
        </w:tc>
        <w:tc>
          <w:tcPr>
            <w:tcW w:w="3313" w:type="dxa"/>
            <w:vAlign w:val="center"/>
          </w:tcPr>
          <w:p w14:paraId="712023A4" w14:textId="6052EBCE" w:rsidR="00AF0B19" w:rsidRPr="005749BB" w:rsidRDefault="00052768" w:rsidP="00AF0B19">
            <w:pPr>
              <w:tabs>
                <w:tab w:val="left" w:pos="1080"/>
              </w:tabs>
              <w:ind w:left="1080" w:hanging="1080"/>
              <w:rPr>
                <w:rFonts w:ascii="Arial Narrow" w:hAnsi="Arial Narrow"/>
                <w:color w:val="000000" w:themeColor="text1"/>
              </w:rPr>
            </w:pPr>
            <w:r w:rsidRPr="005749BB">
              <w:rPr>
                <w:rFonts w:ascii="Arial Narrow" w:hAnsi="Arial Narrow"/>
                <w:color w:val="000000" w:themeColor="text1"/>
              </w:rPr>
              <w:t>Belén Guerreño Zamora</w:t>
            </w:r>
          </w:p>
        </w:tc>
      </w:tr>
      <w:tr w:rsidR="00AF0B19" w:rsidRPr="005749BB" w14:paraId="3CA53B48" w14:textId="77777777" w:rsidTr="007B2BAB">
        <w:trPr>
          <w:cantSplit/>
          <w:trHeight w:val="335"/>
        </w:trPr>
        <w:tc>
          <w:tcPr>
            <w:tcW w:w="2683" w:type="dxa"/>
            <w:gridSpan w:val="2"/>
            <w:vMerge/>
            <w:vAlign w:val="center"/>
          </w:tcPr>
          <w:p w14:paraId="638686B9"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tcPr>
          <w:p w14:paraId="6024C661" w14:textId="77777777" w:rsidR="00AF0B19" w:rsidRPr="005749BB" w:rsidRDefault="00AF0B19" w:rsidP="00AF0B19">
            <w:pPr>
              <w:tabs>
                <w:tab w:val="left" w:pos="1080"/>
              </w:tabs>
              <w:rPr>
                <w:rFonts w:ascii="Arial Narrow" w:hAnsi="Arial Narrow"/>
                <w:color w:val="000000" w:themeColor="text1"/>
              </w:rPr>
            </w:pPr>
          </w:p>
        </w:tc>
        <w:tc>
          <w:tcPr>
            <w:tcW w:w="1573" w:type="dxa"/>
            <w:gridSpan w:val="2"/>
            <w:vAlign w:val="center"/>
          </w:tcPr>
          <w:p w14:paraId="3AEB452B" w14:textId="28ABD988" w:rsidR="00AF0B19" w:rsidRPr="005749BB" w:rsidRDefault="00052768" w:rsidP="00AF0B19">
            <w:pPr>
              <w:tabs>
                <w:tab w:val="left" w:pos="1080"/>
              </w:tabs>
              <w:rPr>
                <w:rFonts w:ascii="Arial Narrow" w:hAnsi="Arial Narrow"/>
                <w:color w:val="000000" w:themeColor="text1"/>
              </w:rPr>
            </w:pPr>
            <w:r>
              <w:rPr>
                <w:rFonts w:ascii="Arial Narrow" w:hAnsi="Arial Narrow"/>
                <w:color w:val="000000" w:themeColor="text1"/>
              </w:rPr>
              <w:t>Directora</w:t>
            </w:r>
          </w:p>
        </w:tc>
        <w:tc>
          <w:tcPr>
            <w:tcW w:w="3313" w:type="dxa"/>
            <w:vAlign w:val="center"/>
          </w:tcPr>
          <w:p w14:paraId="6EC953EA" w14:textId="31179568" w:rsidR="00AF0B19" w:rsidRPr="005749BB" w:rsidRDefault="00AF0B19" w:rsidP="00AF0B19">
            <w:pPr>
              <w:tabs>
                <w:tab w:val="left" w:pos="1080"/>
              </w:tabs>
              <w:ind w:left="1080" w:hanging="1080"/>
              <w:rPr>
                <w:rFonts w:ascii="Arial Narrow" w:hAnsi="Arial Narrow"/>
                <w:color w:val="000000" w:themeColor="text1"/>
              </w:rPr>
            </w:pPr>
            <w:r w:rsidRPr="005749BB">
              <w:rPr>
                <w:rFonts w:ascii="Arial Narrow" w:hAnsi="Arial Narrow"/>
                <w:color w:val="000000" w:themeColor="text1"/>
              </w:rPr>
              <w:t>Jessica González Silva</w:t>
            </w:r>
          </w:p>
        </w:tc>
      </w:tr>
      <w:tr w:rsidR="00AF0B19" w:rsidRPr="005749BB" w14:paraId="09FA3208" w14:textId="77777777" w:rsidTr="007B2BAB">
        <w:trPr>
          <w:cantSplit/>
          <w:trHeight w:val="335"/>
        </w:trPr>
        <w:tc>
          <w:tcPr>
            <w:tcW w:w="2683" w:type="dxa"/>
            <w:gridSpan w:val="2"/>
            <w:vMerge/>
            <w:vAlign w:val="center"/>
          </w:tcPr>
          <w:p w14:paraId="71C0DF6C"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tcPr>
          <w:p w14:paraId="62ADF355" w14:textId="77777777" w:rsidR="00AF0B19" w:rsidRPr="005749BB" w:rsidRDefault="00AF0B19" w:rsidP="00AF0B19">
            <w:pPr>
              <w:tabs>
                <w:tab w:val="left" w:pos="1080"/>
              </w:tabs>
              <w:rPr>
                <w:rFonts w:ascii="Arial Narrow" w:hAnsi="Arial Narrow"/>
                <w:color w:val="000000" w:themeColor="text1"/>
              </w:rPr>
            </w:pPr>
          </w:p>
        </w:tc>
        <w:tc>
          <w:tcPr>
            <w:tcW w:w="1573" w:type="dxa"/>
            <w:gridSpan w:val="2"/>
            <w:vAlign w:val="center"/>
          </w:tcPr>
          <w:p w14:paraId="0F4832E4" w14:textId="63C500E2" w:rsidR="00AF0B19" w:rsidRPr="005749BB" w:rsidRDefault="00052768" w:rsidP="00AF0B19">
            <w:pPr>
              <w:tabs>
                <w:tab w:val="left" w:pos="1080"/>
              </w:tabs>
              <w:rPr>
                <w:rFonts w:ascii="Arial Narrow" w:hAnsi="Arial Narrow"/>
                <w:color w:val="000000" w:themeColor="text1"/>
              </w:rPr>
            </w:pPr>
            <w:r>
              <w:rPr>
                <w:rFonts w:ascii="Arial Narrow" w:hAnsi="Arial Narrow"/>
                <w:color w:val="000000" w:themeColor="text1"/>
              </w:rPr>
              <w:t>Directora</w:t>
            </w:r>
          </w:p>
        </w:tc>
        <w:tc>
          <w:tcPr>
            <w:tcW w:w="3313" w:type="dxa"/>
            <w:vAlign w:val="center"/>
          </w:tcPr>
          <w:p w14:paraId="5FD503A8" w14:textId="4970FB56" w:rsidR="00AF0B19" w:rsidRPr="005749BB" w:rsidRDefault="00052768" w:rsidP="00AF0B19">
            <w:pPr>
              <w:tabs>
                <w:tab w:val="left" w:pos="1080"/>
              </w:tabs>
              <w:ind w:left="1080" w:hanging="1080"/>
              <w:rPr>
                <w:rFonts w:ascii="Arial Narrow" w:hAnsi="Arial Narrow"/>
                <w:color w:val="000000" w:themeColor="text1"/>
              </w:rPr>
            </w:pPr>
            <w:r w:rsidRPr="005749BB">
              <w:rPr>
                <w:rFonts w:ascii="Arial Narrow" w:hAnsi="Arial Narrow"/>
                <w:color w:val="000000" w:themeColor="text1"/>
              </w:rPr>
              <w:t>Claudia Villar Ahumada</w:t>
            </w:r>
          </w:p>
        </w:tc>
      </w:tr>
      <w:tr w:rsidR="00AF0B19" w:rsidRPr="00713E21" w14:paraId="73ED46E9" w14:textId="77777777" w:rsidTr="007B2BAB">
        <w:trPr>
          <w:cantSplit/>
          <w:trHeight w:val="335"/>
        </w:trPr>
        <w:tc>
          <w:tcPr>
            <w:tcW w:w="2683" w:type="dxa"/>
            <w:gridSpan w:val="2"/>
            <w:vMerge/>
            <w:vAlign w:val="center"/>
          </w:tcPr>
          <w:p w14:paraId="1C344A15" w14:textId="77777777" w:rsidR="00AF0B19" w:rsidRPr="005749BB" w:rsidRDefault="00AF0B19" w:rsidP="00AF0B19">
            <w:pPr>
              <w:tabs>
                <w:tab w:val="left" w:pos="1080"/>
              </w:tabs>
              <w:jc w:val="center"/>
              <w:rPr>
                <w:rFonts w:ascii="Arial Narrow" w:hAnsi="Arial Narrow"/>
                <w:color w:val="000000" w:themeColor="text1"/>
              </w:rPr>
            </w:pPr>
          </w:p>
        </w:tc>
        <w:tc>
          <w:tcPr>
            <w:tcW w:w="1573" w:type="dxa"/>
            <w:gridSpan w:val="2"/>
            <w:vMerge/>
          </w:tcPr>
          <w:p w14:paraId="74BB219D" w14:textId="77777777" w:rsidR="00AF0B19" w:rsidRPr="005749BB" w:rsidRDefault="00AF0B19" w:rsidP="00AF0B19">
            <w:pPr>
              <w:tabs>
                <w:tab w:val="left" w:pos="1080"/>
              </w:tabs>
              <w:rPr>
                <w:rFonts w:ascii="Arial Narrow" w:hAnsi="Arial Narrow"/>
                <w:color w:val="000000" w:themeColor="text1"/>
              </w:rPr>
            </w:pPr>
          </w:p>
        </w:tc>
        <w:tc>
          <w:tcPr>
            <w:tcW w:w="1573" w:type="dxa"/>
            <w:gridSpan w:val="2"/>
            <w:vAlign w:val="center"/>
          </w:tcPr>
          <w:p w14:paraId="1D0AD076" w14:textId="342B05C1" w:rsidR="00AF0B19" w:rsidRPr="005749BB" w:rsidRDefault="00052768" w:rsidP="00AF0B19">
            <w:pPr>
              <w:tabs>
                <w:tab w:val="left" w:pos="1080"/>
              </w:tabs>
              <w:rPr>
                <w:rFonts w:ascii="Arial Narrow" w:hAnsi="Arial Narrow"/>
                <w:color w:val="000000" w:themeColor="text1"/>
              </w:rPr>
            </w:pPr>
            <w:r>
              <w:rPr>
                <w:rFonts w:ascii="Arial Narrow" w:hAnsi="Arial Narrow"/>
                <w:color w:val="000000" w:themeColor="text1"/>
              </w:rPr>
              <w:t>Director</w:t>
            </w:r>
          </w:p>
        </w:tc>
        <w:tc>
          <w:tcPr>
            <w:tcW w:w="3313" w:type="dxa"/>
            <w:vAlign w:val="center"/>
          </w:tcPr>
          <w:p w14:paraId="42EC079F" w14:textId="4B969A09" w:rsidR="00AF0B19" w:rsidRPr="00713E21" w:rsidRDefault="00BA6BEA" w:rsidP="00AF0B19">
            <w:pPr>
              <w:tabs>
                <w:tab w:val="left" w:pos="1080"/>
              </w:tabs>
              <w:ind w:left="1080" w:hanging="1080"/>
              <w:rPr>
                <w:rFonts w:ascii="Arial Narrow" w:hAnsi="Arial Narrow"/>
                <w:color w:val="000000" w:themeColor="text1"/>
              </w:rPr>
            </w:pPr>
            <w:r w:rsidRPr="005749BB">
              <w:rPr>
                <w:rFonts w:ascii="Arial Narrow" w:hAnsi="Arial Narrow"/>
                <w:color w:val="000000" w:themeColor="text1"/>
              </w:rPr>
              <w:t>Cesar Brito Zamora</w:t>
            </w:r>
          </w:p>
        </w:tc>
      </w:tr>
      <w:tr w:rsidR="00BA6BEA" w:rsidRPr="00713E21" w14:paraId="734BCB63" w14:textId="77777777" w:rsidTr="00BA6BEA">
        <w:trPr>
          <w:cantSplit/>
          <w:trHeight w:val="335"/>
        </w:trPr>
        <w:tc>
          <w:tcPr>
            <w:tcW w:w="2683" w:type="dxa"/>
            <w:gridSpan w:val="2"/>
            <w:vMerge w:val="restart"/>
            <w:vAlign w:val="center"/>
          </w:tcPr>
          <w:p w14:paraId="1842EC70" w14:textId="017D809E" w:rsidR="00BA6BEA" w:rsidRPr="005749BB" w:rsidRDefault="00BA6BEA" w:rsidP="00BA6BEA">
            <w:pPr>
              <w:tabs>
                <w:tab w:val="left" w:pos="1080"/>
              </w:tabs>
              <w:jc w:val="center"/>
              <w:rPr>
                <w:rFonts w:ascii="Arial Narrow" w:hAnsi="Arial Narrow"/>
                <w:color w:val="000000" w:themeColor="text1"/>
              </w:rPr>
            </w:pPr>
            <w:r>
              <w:rPr>
                <w:rFonts w:ascii="Arial Narrow" w:hAnsi="Arial Narrow"/>
                <w:color w:val="000000" w:themeColor="text1"/>
              </w:rPr>
              <w:t>Seguridad</w:t>
            </w:r>
          </w:p>
        </w:tc>
        <w:tc>
          <w:tcPr>
            <w:tcW w:w="1573" w:type="dxa"/>
            <w:gridSpan w:val="2"/>
            <w:vMerge w:val="restart"/>
            <w:vAlign w:val="center"/>
          </w:tcPr>
          <w:p w14:paraId="5A755263" w14:textId="77777777" w:rsidR="00BA6BEA" w:rsidRPr="005749BB" w:rsidRDefault="00BA6BEA" w:rsidP="00BA6BEA">
            <w:pPr>
              <w:tabs>
                <w:tab w:val="left" w:pos="1080"/>
              </w:tabs>
              <w:jc w:val="center"/>
              <w:rPr>
                <w:rFonts w:ascii="Arial Narrow" w:hAnsi="Arial Narrow"/>
                <w:color w:val="000000" w:themeColor="text1"/>
              </w:rPr>
            </w:pPr>
          </w:p>
        </w:tc>
        <w:tc>
          <w:tcPr>
            <w:tcW w:w="1573" w:type="dxa"/>
            <w:gridSpan w:val="2"/>
            <w:vAlign w:val="center"/>
          </w:tcPr>
          <w:p w14:paraId="61E687AA" w14:textId="57874F77" w:rsidR="00BA6BEA" w:rsidRDefault="00BA6BEA" w:rsidP="00BA6BEA">
            <w:pPr>
              <w:tabs>
                <w:tab w:val="left" w:pos="1080"/>
              </w:tabs>
              <w:rPr>
                <w:rFonts w:ascii="Arial Narrow" w:hAnsi="Arial Narrow"/>
                <w:color w:val="000000" w:themeColor="text1"/>
              </w:rPr>
            </w:pPr>
            <w:r>
              <w:rPr>
                <w:rFonts w:ascii="Arial Narrow" w:hAnsi="Arial Narrow"/>
                <w:color w:val="000000" w:themeColor="text1"/>
              </w:rPr>
              <w:t>Presidenta</w:t>
            </w:r>
          </w:p>
        </w:tc>
        <w:tc>
          <w:tcPr>
            <w:tcW w:w="3313" w:type="dxa"/>
            <w:vAlign w:val="center"/>
          </w:tcPr>
          <w:p w14:paraId="63EF6D95" w14:textId="7D00764C" w:rsidR="00BA6BEA" w:rsidRPr="005749BB" w:rsidRDefault="00BA6BEA" w:rsidP="00BA6BEA">
            <w:pPr>
              <w:tabs>
                <w:tab w:val="left" w:pos="1080"/>
              </w:tabs>
              <w:ind w:left="1080" w:hanging="1080"/>
              <w:rPr>
                <w:rFonts w:ascii="Arial Narrow" w:hAnsi="Arial Narrow"/>
                <w:color w:val="000000" w:themeColor="text1"/>
              </w:rPr>
            </w:pPr>
            <w:r w:rsidRPr="005749BB">
              <w:rPr>
                <w:rFonts w:ascii="Arial Narrow" w:hAnsi="Arial Narrow"/>
                <w:color w:val="000000" w:themeColor="text1"/>
              </w:rPr>
              <w:t>Jessica González Silva</w:t>
            </w:r>
          </w:p>
        </w:tc>
      </w:tr>
      <w:tr w:rsidR="00BA6BEA" w:rsidRPr="00713E21" w14:paraId="1804DA75" w14:textId="77777777" w:rsidTr="007B2BAB">
        <w:trPr>
          <w:cantSplit/>
          <w:trHeight w:val="335"/>
        </w:trPr>
        <w:tc>
          <w:tcPr>
            <w:tcW w:w="2683" w:type="dxa"/>
            <w:gridSpan w:val="2"/>
            <w:vMerge/>
            <w:vAlign w:val="center"/>
          </w:tcPr>
          <w:p w14:paraId="67F5B588" w14:textId="77777777" w:rsidR="00BA6BEA" w:rsidRPr="005749BB" w:rsidRDefault="00BA6BEA" w:rsidP="00BA6BEA">
            <w:pPr>
              <w:tabs>
                <w:tab w:val="left" w:pos="1080"/>
              </w:tabs>
              <w:jc w:val="center"/>
              <w:rPr>
                <w:rFonts w:ascii="Arial Narrow" w:hAnsi="Arial Narrow"/>
                <w:color w:val="000000" w:themeColor="text1"/>
              </w:rPr>
            </w:pPr>
          </w:p>
        </w:tc>
        <w:tc>
          <w:tcPr>
            <w:tcW w:w="1573" w:type="dxa"/>
            <w:gridSpan w:val="2"/>
            <w:vMerge/>
          </w:tcPr>
          <w:p w14:paraId="584205AF" w14:textId="77777777" w:rsidR="00BA6BEA" w:rsidRPr="005749BB" w:rsidRDefault="00BA6BEA" w:rsidP="00BA6BEA">
            <w:pPr>
              <w:tabs>
                <w:tab w:val="left" w:pos="1080"/>
              </w:tabs>
              <w:rPr>
                <w:rFonts w:ascii="Arial Narrow" w:hAnsi="Arial Narrow"/>
                <w:color w:val="000000" w:themeColor="text1"/>
              </w:rPr>
            </w:pPr>
          </w:p>
        </w:tc>
        <w:tc>
          <w:tcPr>
            <w:tcW w:w="1573" w:type="dxa"/>
            <w:gridSpan w:val="2"/>
            <w:vAlign w:val="center"/>
          </w:tcPr>
          <w:p w14:paraId="77E0FE43" w14:textId="15C73B4C" w:rsidR="00BA6BEA" w:rsidRDefault="00BA6BEA" w:rsidP="00BA6BEA">
            <w:pPr>
              <w:tabs>
                <w:tab w:val="left" w:pos="1080"/>
              </w:tabs>
              <w:rPr>
                <w:rFonts w:ascii="Arial Narrow" w:hAnsi="Arial Narrow"/>
                <w:color w:val="000000" w:themeColor="text1"/>
              </w:rPr>
            </w:pPr>
            <w:r>
              <w:rPr>
                <w:rFonts w:ascii="Arial Narrow" w:hAnsi="Arial Narrow"/>
                <w:color w:val="000000" w:themeColor="text1"/>
              </w:rPr>
              <w:t>Secretaria</w:t>
            </w:r>
          </w:p>
        </w:tc>
        <w:tc>
          <w:tcPr>
            <w:tcW w:w="3313" w:type="dxa"/>
            <w:vAlign w:val="center"/>
          </w:tcPr>
          <w:p w14:paraId="0D873B91" w14:textId="1DF98C05" w:rsidR="00BA6BEA" w:rsidRPr="005749BB" w:rsidRDefault="00BA6BEA" w:rsidP="00BA6BEA">
            <w:pPr>
              <w:tabs>
                <w:tab w:val="left" w:pos="1080"/>
              </w:tabs>
              <w:ind w:left="1080" w:hanging="1080"/>
              <w:rPr>
                <w:rFonts w:ascii="Arial Narrow" w:hAnsi="Arial Narrow"/>
                <w:color w:val="000000" w:themeColor="text1"/>
              </w:rPr>
            </w:pPr>
            <w:r w:rsidRPr="005749BB">
              <w:rPr>
                <w:rFonts w:ascii="Arial Narrow" w:hAnsi="Arial Narrow"/>
                <w:color w:val="000000" w:themeColor="text1"/>
              </w:rPr>
              <w:t>Claudia Villar Ahumada</w:t>
            </w:r>
          </w:p>
        </w:tc>
      </w:tr>
      <w:tr w:rsidR="00BA6BEA" w:rsidRPr="00713E21" w14:paraId="05A188D2" w14:textId="77777777" w:rsidTr="007B2BAB">
        <w:trPr>
          <w:cantSplit/>
          <w:trHeight w:val="335"/>
        </w:trPr>
        <w:tc>
          <w:tcPr>
            <w:tcW w:w="2683" w:type="dxa"/>
            <w:gridSpan w:val="2"/>
            <w:vMerge/>
            <w:vAlign w:val="center"/>
          </w:tcPr>
          <w:p w14:paraId="280F0448" w14:textId="77777777" w:rsidR="00BA6BEA" w:rsidRPr="005749BB" w:rsidRDefault="00BA6BEA" w:rsidP="00BA6BEA">
            <w:pPr>
              <w:tabs>
                <w:tab w:val="left" w:pos="1080"/>
              </w:tabs>
              <w:jc w:val="center"/>
              <w:rPr>
                <w:rFonts w:ascii="Arial Narrow" w:hAnsi="Arial Narrow"/>
                <w:color w:val="000000" w:themeColor="text1"/>
              </w:rPr>
            </w:pPr>
          </w:p>
        </w:tc>
        <w:tc>
          <w:tcPr>
            <w:tcW w:w="1573" w:type="dxa"/>
            <w:gridSpan w:val="2"/>
            <w:vMerge/>
          </w:tcPr>
          <w:p w14:paraId="632416F2" w14:textId="77777777" w:rsidR="00BA6BEA" w:rsidRPr="005749BB" w:rsidRDefault="00BA6BEA" w:rsidP="00BA6BEA">
            <w:pPr>
              <w:tabs>
                <w:tab w:val="left" w:pos="1080"/>
              </w:tabs>
              <w:rPr>
                <w:rFonts w:ascii="Arial Narrow" w:hAnsi="Arial Narrow"/>
                <w:color w:val="000000" w:themeColor="text1"/>
              </w:rPr>
            </w:pPr>
          </w:p>
        </w:tc>
        <w:tc>
          <w:tcPr>
            <w:tcW w:w="1573" w:type="dxa"/>
            <w:gridSpan w:val="2"/>
            <w:vAlign w:val="center"/>
          </w:tcPr>
          <w:p w14:paraId="7A91251E" w14:textId="3B1FCCB3" w:rsidR="00BA6BEA" w:rsidRDefault="00BA6BEA" w:rsidP="00BA6BEA">
            <w:pPr>
              <w:tabs>
                <w:tab w:val="left" w:pos="1080"/>
              </w:tabs>
              <w:rPr>
                <w:rFonts w:ascii="Arial Narrow" w:hAnsi="Arial Narrow"/>
                <w:color w:val="000000" w:themeColor="text1"/>
              </w:rPr>
            </w:pPr>
            <w:r>
              <w:rPr>
                <w:rFonts w:ascii="Arial Narrow" w:hAnsi="Arial Narrow"/>
                <w:color w:val="000000" w:themeColor="text1"/>
              </w:rPr>
              <w:t>Directora</w:t>
            </w:r>
          </w:p>
        </w:tc>
        <w:tc>
          <w:tcPr>
            <w:tcW w:w="3313" w:type="dxa"/>
            <w:vAlign w:val="center"/>
          </w:tcPr>
          <w:p w14:paraId="2D49DC9F" w14:textId="56C6A6CB" w:rsidR="00BA6BEA" w:rsidRPr="005749BB" w:rsidRDefault="00BA6BEA" w:rsidP="00BA6BEA">
            <w:pPr>
              <w:tabs>
                <w:tab w:val="left" w:pos="1080"/>
              </w:tabs>
              <w:ind w:left="1080" w:hanging="1080"/>
              <w:rPr>
                <w:rFonts w:ascii="Arial Narrow" w:hAnsi="Arial Narrow"/>
                <w:color w:val="000000" w:themeColor="text1"/>
              </w:rPr>
            </w:pPr>
            <w:r w:rsidRPr="005749BB">
              <w:rPr>
                <w:rFonts w:ascii="Arial Narrow" w:hAnsi="Arial Narrow"/>
                <w:color w:val="000000" w:themeColor="text1"/>
              </w:rPr>
              <w:t>Belén Guerreño Zamora</w:t>
            </w:r>
          </w:p>
        </w:tc>
      </w:tr>
    </w:tbl>
    <w:p w14:paraId="1AEC0DC7" w14:textId="77777777" w:rsidR="009E6245" w:rsidRDefault="009E6245">
      <w:pPr>
        <w:tabs>
          <w:tab w:val="left" w:pos="1080"/>
        </w:tabs>
        <w:jc w:val="both"/>
        <w:rPr>
          <w:rFonts w:ascii="Arial Narrow" w:hAnsi="Arial Narrow"/>
          <w:color w:val="000000" w:themeColor="text1"/>
          <w:szCs w:val="4"/>
        </w:rPr>
      </w:pPr>
    </w:p>
    <w:p w14:paraId="51B04FCD" w14:textId="77777777" w:rsidR="009D3411" w:rsidRDefault="009D3411" w:rsidP="009D3411">
      <w:pPr>
        <w:pStyle w:val="Prrafodelista"/>
        <w:ind w:left="0"/>
        <w:jc w:val="center"/>
        <w:rPr>
          <w:rFonts w:ascii="Arial Narrow" w:eastAsia="Calibri" w:hAnsi="Arial Narrow"/>
          <w:b/>
          <w:color w:val="000000"/>
        </w:rPr>
      </w:pPr>
      <w:r w:rsidRPr="00A13F35">
        <w:rPr>
          <w:rFonts w:ascii="Arial Narrow" w:eastAsia="Calibri" w:hAnsi="Arial Narrow"/>
          <w:b/>
          <w:color w:val="000000"/>
        </w:rPr>
        <w:t>ANÓTESE, COMUNÍQUESE Y ARCHÍVESE.</w:t>
      </w:r>
    </w:p>
    <w:p w14:paraId="73F2533F" w14:textId="77777777" w:rsidR="009D3411" w:rsidRDefault="009D3411" w:rsidP="009D3411">
      <w:pPr>
        <w:tabs>
          <w:tab w:val="left" w:pos="142"/>
        </w:tabs>
        <w:contextualSpacing/>
        <w:rPr>
          <w:rFonts w:ascii="Arial Narrow" w:eastAsia="Calibri" w:hAnsi="Arial Narrow"/>
          <w:b/>
          <w:color w:val="000000"/>
        </w:rPr>
      </w:pPr>
    </w:p>
    <w:p w14:paraId="327087AE" w14:textId="77777777" w:rsidR="009D3411" w:rsidRDefault="009D3411" w:rsidP="009D3411">
      <w:pPr>
        <w:tabs>
          <w:tab w:val="left" w:pos="142"/>
        </w:tabs>
        <w:contextualSpacing/>
        <w:rPr>
          <w:rFonts w:ascii="Arial Narrow" w:eastAsia="Calibri" w:hAnsi="Arial Narrow"/>
          <w:b/>
          <w:color w:val="000000"/>
        </w:rPr>
      </w:pPr>
    </w:p>
    <w:p w14:paraId="2211F85A" w14:textId="77777777" w:rsidR="009D3411" w:rsidRDefault="009D3411" w:rsidP="009D3411">
      <w:pPr>
        <w:tabs>
          <w:tab w:val="left" w:pos="142"/>
        </w:tabs>
        <w:contextualSpacing/>
        <w:rPr>
          <w:rFonts w:ascii="Arial Narrow" w:eastAsia="Calibri" w:hAnsi="Arial Narrow"/>
          <w:b/>
          <w:color w:val="000000"/>
        </w:rPr>
      </w:pPr>
    </w:p>
    <w:p w14:paraId="26397CAB" w14:textId="77777777" w:rsidR="009D3411" w:rsidRDefault="009D3411" w:rsidP="009D3411">
      <w:pPr>
        <w:tabs>
          <w:tab w:val="left" w:pos="142"/>
        </w:tabs>
        <w:contextualSpacing/>
        <w:rPr>
          <w:rFonts w:ascii="Arial Narrow" w:eastAsia="Calibri" w:hAnsi="Arial Narrow"/>
          <w:b/>
          <w:color w:val="000000"/>
        </w:rPr>
      </w:pPr>
      <w:bookmarkStart w:id="0" w:name="_GoBack"/>
      <w:bookmarkEnd w:id="0"/>
    </w:p>
    <w:p w14:paraId="1AA3081E" w14:textId="77777777" w:rsidR="008B6363" w:rsidRPr="00F47389" w:rsidRDefault="008B6363" w:rsidP="009D3411">
      <w:pPr>
        <w:tabs>
          <w:tab w:val="left" w:pos="142"/>
        </w:tabs>
        <w:contextualSpacing/>
        <w:rPr>
          <w:rFonts w:ascii="Arial Narrow" w:eastAsia="Calibri" w:hAnsi="Arial Narrow"/>
          <w:b/>
          <w:color w:val="000000"/>
        </w:rPr>
      </w:pPr>
    </w:p>
    <w:p w14:paraId="067069CA" w14:textId="77777777" w:rsidR="009D3411" w:rsidRPr="00F47389" w:rsidRDefault="009D3411" w:rsidP="009D3411">
      <w:pPr>
        <w:tabs>
          <w:tab w:val="left" w:pos="142"/>
        </w:tabs>
        <w:contextualSpacing/>
        <w:rPr>
          <w:rFonts w:ascii="Arial Narrow" w:eastAsia="Calibri" w:hAnsi="Arial Narrow"/>
          <w:b/>
          <w:color w:val="00000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10"/>
      </w:tblGrid>
      <w:tr w:rsidR="009D3411" w:rsidRPr="001C1C97" w14:paraId="22EA5D01" w14:textId="77777777" w:rsidTr="007B2FF7">
        <w:trPr>
          <w:jc w:val="center"/>
        </w:trPr>
        <w:tc>
          <w:tcPr>
            <w:tcW w:w="4772" w:type="dxa"/>
          </w:tcPr>
          <w:p w14:paraId="219730AB" w14:textId="77777777" w:rsidR="009D3411" w:rsidRDefault="009D3411" w:rsidP="007B2FF7">
            <w:pPr>
              <w:tabs>
                <w:tab w:val="left" w:pos="142"/>
                <w:tab w:val="left" w:pos="3450"/>
              </w:tabs>
              <w:jc w:val="center"/>
              <w:rPr>
                <w:rFonts w:ascii="Arial Narrow" w:hAnsi="Arial Narrow"/>
                <w:b/>
                <w:color w:val="000000"/>
              </w:rPr>
            </w:pPr>
            <w:r>
              <w:rPr>
                <w:rFonts w:ascii="Arial Narrow" w:hAnsi="Arial Narrow"/>
                <w:b/>
                <w:color w:val="000000"/>
              </w:rPr>
              <w:t>LEONARDO MARTINEZ ABARCA</w:t>
            </w:r>
          </w:p>
          <w:p w14:paraId="4032D222" w14:textId="77777777" w:rsidR="009D3411" w:rsidRDefault="009D3411" w:rsidP="007B2FF7">
            <w:pPr>
              <w:tabs>
                <w:tab w:val="left" w:pos="142"/>
                <w:tab w:val="left" w:pos="3450"/>
              </w:tabs>
              <w:jc w:val="center"/>
              <w:rPr>
                <w:rFonts w:ascii="Arial Narrow" w:hAnsi="Arial Narrow"/>
                <w:b/>
                <w:color w:val="000000"/>
              </w:rPr>
            </w:pPr>
            <w:r>
              <w:rPr>
                <w:rFonts w:ascii="Arial Narrow" w:hAnsi="Arial Narrow"/>
                <w:b/>
                <w:color w:val="000000"/>
              </w:rPr>
              <w:t>Secretario Municipal</w:t>
            </w:r>
          </w:p>
        </w:tc>
        <w:tc>
          <w:tcPr>
            <w:tcW w:w="4772" w:type="dxa"/>
          </w:tcPr>
          <w:p w14:paraId="78B43D29" w14:textId="77777777" w:rsidR="009D3411" w:rsidRPr="001C1C97" w:rsidRDefault="009D3411" w:rsidP="007B2FF7">
            <w:pPr>
              <w:tabs>
                <w:tab w:val="left" w:pos="142"/>
                <w:tab w:val="left" w:pos="3450"/>
              </w:tabs>
              <w:jc w:val="center"/>
              <w:rPr>
                <w:rFonts w:ascii="Arial Narrow" w:hAnsi="Arial Narrow"/>
                <w:b/>
                <w:color w:val="000000"/>
                <w:lang w:val="en-US"/>
              </w:rPr>
            </w:pPr>
            <w:r>
              <w:rPr>
                <w:rFonts w:ascii="Arial Narrow" w:hAnsi="Arial Narrow"/>
                <w:b/>
                <w:color w:val="000000"/>
                <w:lang w:val="en-US"/>
              </w:rPr>
              <w:t>RODRIGO DÍAZ BRITO</w:t>
            </w:r>
          </w:p>
          <w:p w14:paraId="359B53CB" w14:textId="77777777" w:rsidR="009D3411" w:rsidRPr="001C1C97" w:rsidRDefault="009D3411" w:rsidP="007B2FF7">
            <w:pPr>
              <w:tabs>
                <w:tab w:val="left" w:pos="142"/>
                <w:tab w:val="left" w:pos="3450"/>
              </w:tabs>
              <w:jc w:val="center"/>
              <w:rPr>
                <w:rFonts w:ascii="Arial Narrow" w:hAnsi="Arial Narrow"/>
                <w:b/>
                <w:color w:val="000000"/>
                <w:lang w:val="en-US"/>
              </w:rPr>
            </w:pPr>
            <w:r w:rsidRPr="00C93FA5">
              <w:rPr>
                <w:rFonts w:ascii="Arial Narrow" w:hAnsi="Arial Narrow"/>
                <w:b/>
                <w:color w:val="000000"/>
              </w:rPr>
              <w:t xml:space="preserve">Alcalde </w:t>
            </w:r>
            <w:r>
              <w:rPr>
                <w:rFonts w:ascii="Arial Narrow" w:hAnsi="Arial Narrow"/>
                <w:b/>
                <w:color w:val="000000"/>
                <w:lang w:val="en-US"/>
              </w:rPr>
              <w:t>de Catemu</w:t>
            </w:r>
          </w:p>
        </w:tc>
      </w:tr>
    </w:tbl>
    <w:p w14:paraId="2AC28364" w14:textId="77777777" w:rsidR="009D3411" w:rsidRPr="001C1C97" w:rsidRDefault="009D3411" w:rsidP="009D3411">
      <w:pPr>
        <w:tabs>
          <w:tab w:val="left" w:pos="142"/>
        </w:tabs>
        <w:jc w:val="both"/>
        <w:rPr>
          <w:rFonts w:ascii="Arial Narrow" w:eastAsia="Calibri" w:hAnsi="Arial Narrow"/>
          <w:b/>
          <w:color w:val="000000"/>
          <w:lang w:val="en-US"/>
        </w:rPr>
      </w:pPr>
    </w:p>
    <w:p w14:paraId="5874A64D" w14:textId="50F9BEB0" w:rsidR="009D3411" w:rsidRDefault="00F15214" w:rsidP="009D3411">
      <w:pPr>
        <w:tabs>
          <w:tab w:val="left" w:pos="142"/>
        </w:tabs>
        <w:jc w:val="both"/>
        <w:rPr>
          <w:rFonts w:ascii="Arial Narrow" w:eastAsia="Calibri" w:hAnsi="Arial Narrow"/>
          <w:b/>
          <w:color w:val="000000"/>
          <w:lang w:val="en-US"/>
        </w:rPr>
      </w:pPr>
      <w:r>
        <w:rPr>
          <w:rFonts w:ascii="Arial Narrow" w:eastAsia="Calibri" w:hAnsi="Arial Narrow"/>
          <w:b/>
          <w:color w:val="000000"/>
          <w:lang w:val="en-US"/>
        </w:rPr>
        <w:t>DLR</w:t>
      </w:r>
      <w:r w:rsidR="009D3411">
        <w:rPr>
          <w:rFonts w:ascii="Arial Narrow" w:eastAsia="Calibri" w:hAnsi="Arial Narrow"/>
          <w:b/>
          <w:color w:val="000000"/>
          <w:lang w:val="en-US"/>
        </w:rPr>
        <w:t>/</w:t>
      </w:r>
      <w:r w:rsidR="009D3411" w:rsidRPr="001163DB">
        <w:rPr>
          <w:rFonts w:ascii="Arial Narrow" w:eastAsia="Calibri" w:hAnsi="Arial Narrow"/>
          <w:b/>
          <w:color w:val="000000"/>
          <w:lang w:val="en-US"/>
        </w:rPr>
        <w:t>LMA/MSO</w:t>
      </w:r>
      <w:r w:rsidR="009D3411">
        <w:rPr>
          <w:rFonts w:ascii="Arial Narrow" w:eastAsia="Calibri" w:hAnsi="Arial Narrow"/>
          <w:b/>
          <w:color w:val="000000"/>
          <w:lang w:val="en-US"/>
        </w:rPr>
        <w:t>/</w:t>
      </w:r>
      <w:r>
        <w:rPr>
          <w:rFonts w:ascii="Arial Narrow" w:eastAsia="Calibri" w:hAnsi="Arial Narrow"/>
          <w:b/>
          <w:color w:val="000000"/>
          <w:lang w:val="en-US"/>
        </w:rPr>
        <w:t>HLM/</w:t>
      </w:r>
      <w:proofErr w:type="spellStart"/>
      <w:r w:rsidR="009D3411">
        <w:rPr>
          <w:rFonts w:ascii="Arial Narrow" w:eastAsia="Calibri" w:hAnsi="Arial Narrow"/>
          <w:b/>
          <w:color w:val="000000"/>
          <w:lang w:val="en-US"/>
        </w:rPr>
        <w:t>lma</w:t>
      </w:r>
      <w:proofErr w:type="spellEnd"/>
    </w:p>
    <w:p w14:paraId="7E785267" w14:textId="0E1CB0C4" w:rsidR="009D3411" w:rsidRPr="00F47389" w:rsidRDefault="009D3411" w:rsidP="009D3411">
      <w:pPr>
        <w:tabs>
          <w:tab w:val="left" w:pos="142"/>
        </w:tabs>
        <w:jc w:val="both"/>
        <w:rPr>
          <w:rFonts w:ascii="Arial Narrow" w:eastAsia="Calibri" w:hAnsi="Arial Narrow"/>
          <w:b/>
          <w:color w:val="000000"/>
          <w:u w:val="single"/>
        </w:rPr>
      </w:pPr>
      <w:r w:rsidRPr="00F47389">
        <w:rPr>
          <w:rFonts w:ascii="Arial Narrow" w:eastAsia="Calibri" w:hAnsi="Arial Narrow"/>
          <w:b/>
          <w:color w:val="000000"/>
          <w:u w:val="single"/>
        </w:rPr>
        <w:t>DISTRIBUCIÓN:</w:t>
      </w:r>
    </w:p>
    <w:p w14:paraId="23E3DA9D" w14:textId="77777777" w:rsidR="009D3411" w:rsidRPr="008B6363" w:rsidRDefault="009D3411" w:rsidP="009D3411">
      <w:pPr>
        <w:pStyle w:val="Prrafodelista"/>
        <w:numPr>
          <w:ilvl w:val="0"/>
          <w:numId w:val="36"/>
        </w:numPr>
        <w:tabs>
          <w:tab w:val="left" w:pos="142"/>
        </w:tabs>
        <w:contextualSpacing/>
        <w:jc w:val="both"/>
        <w:rPr>
          <w:rFonts w:ascii="Arial Narrow" w:eastAsia="Calibri" w:hAnsi="Arial Narrow"/>
          <w:color w:val="000000"/>
          <w:sz w:val="20"/>
        </w:rPr>
      </w:pPr>
      <w:r w:rsidRPr="008B6363">
        <w:rPr>
          <w:rFonts w:ascii="Arial Narrow" w:eastAsia="Calibri" w:hAnsi="Arial Narrow"/>
          <w:color w:val="000000"/>
          <w:sz w:val="20"/>
        </w:rPr>
        <w:t>Administración Municipal</w:t>
      </w:r>
    </w:p>
    <w:p w14:paraId="37E28426" w14:textId="77777777" w:rsidR="009D3411" w:rsidRPr="008B6363" w:rsidRDefault="009D3411" w:rsidP="009D3411">
      <w:pPr>
        <w:pStyle w:val="Prrafodelista"/>
        <w:numPr>
          <w:ilvl w:val="0"/>
          <w:numId w:val="36"/>
        </w:numPr>
        <w:tabs>
          <w:tab w:val="left" w:pos="142"/>
        </w:tabs>
        <w:contextualSpacing/>
        <w:jc w:val="both"/>
        <w:rPr>
          <w:rFonts w:ascii="Arial Narrow" w:eastAsia="Calibri" w:hAnsi="Arial Narrow"/>
          <w:color w:val="000000"/>
          <w:sz w:val="20"/>
        </w:rPr>
      </w:pPr>
      <w:r w:rsidRPr="008B6363">
        <w:rPr>
          <w:rFonts w:ascii="Arial Narrow" w:eastAsia="Calibri" w:hAnsi="Arial Narrow"/>
          <w:color w:val="000000"/>
          <w:sz w:val="20"/>
        </w:rPr>
        <w:t>Gabinete</w:t>
      </w:r>
    </w:p>
    <w:p w14:paraId="6E9F70C2" w14:textId="77777777" w:rsidR="009D3411" w:rsidRPr="008B6363" w:rsidRDefault="009D3411" w:rsidP="009D3411">
      <w:pPr>
        <w:pStyle w:val="Prrafodelista"/>
        <w:numPr>
          <w:ilvl w:val="0"/>
          <w:numId w:val="36"/>
        </w:numPr>
        <w:tabs>
          <w:tab w:val="left" w:pos="142"/>
        </w:tabs>
        <w:contextualSpacing/>
        <w:jc w:val="both"/>
        <w:rPr>
          <w:rFonts w:ascii="Arial Narrow" w:eastAsia="Calibri" w:hAnsi="Arial Narrow"/>
          <w:color w:val="000000"/>
          <w:sz w:val="20"/>
        </w:rPr>
      </w:pPr>
      <w:r w:rsidRPr="008B6363">
        <w:rPr>
          <w:rFonts w:ascii="Arial Narrow" w:eastAsia="Calibri" w:hAnsi="Arial Narrow"/>
          <w:color w:val="000000"/>
          <w:sz w:val="20"/>
        </w:rPr>
        <w:t>Desarrollo Comunitario</w:t>
      </w:r>
    </w:p>
    <w:p w14:paraId="01C48868" w14:textId="73A40882" w:rsidR="009D3411" w:rsidRPr="008B6363" w:rsidRDefault="009D3411" w:rsidP="009D3411">
      <w:pPr>
        <w:pStyle w:val="Prrafodelista"/>
        <w:numPr>
          <w:ilvl w:val="0"/>
          <w:numId w:val="36"/>
        </w:numPr>
        <w:tabs>
          <w:tab w:val="left" w:pos="142"/>
        </w:tabs>
        <w:contextualSpacing/>
        <w:jc w:val="both"/>
        <w:rPr>
          <w:rFonts w:ascii="Arial Narrow" w:eastAsia="Calibri" w:hAnsi="Arial Narrow"/>
          <w:color w:val="000000"/>
          <w:sz w:val="20"/>
        </w:rPr>
      </w:pPr>
      <w:r w:rsidRPr="008B6363">
        <w:rPr>
          <w:rFonts w:ascii="Arial Narrow" w:eastAsia="Calibri" w:hAnsi="Arial Narrow"/>
          <w:color w:val="000000"/>
          <w:sz w:val="20"/>
        </w:rPr>
        <w:t>Jurídico</w:t>
      </w:r>
    </w:p>
    <w:p w14:paraId="407BC99F" w14:textId="66EDF644" w:rsidR="00F15214" w:rsidRPr="008B6363" w:rsidRDefault="00F15214" w:rsidP="009D3411">
      <w:pPr>
        <w:pStyle w:val="Prrafodelista"/>
        <w:numPr>
          <w:ilvl w:val="0"/>
          <w:numId w:val="36"/>
        </w:numPr>
        <w:tabs>
          <w:tab w:val="left" w:pos="142"/>
        </w:tabs>
        <w:contextualSpacing/>
        <w:jc w:val="both"/>
        <w:rPr>
          <w:rFonts w:ascii="Arial Narrow" w:eastAsia="Calibri" w:hAnsi="Arial Narrow"/>
          <w:color w:val="000000"/>
          <w:sz w:val="20"/>
        </w:rPr>
      </w:pPr>
      <w:r w:rsidRPr="008B6363">
        <w:rPr>
          <w:rFonts w:ascii="Arial Narrow" w:eastAsia="Calibri" w:hAnsi="Arial Narrow"/>
          <w:color w:val="000000"/>
          <w:sz w:val="20"/>
        </w:rPr>
        <w:t>Control</w:t>
      </w:r>
    </w:p>
    <w:p w14:paraId="684E0343" w14:textId="77777777" w:rsidR="009D3411" w:rsidRPr="008B6363" w:rsidRDefault="009D3411" w:rsidP="009D3411">
      <w:pPr>
        <w:pStyle w:val="Prrafodelista"/>
        <w:numPr>
          <w:ilvl w:val="0"/>
          <w:numId w:val="36"/>
        </w:numPr>
        <w:tabs>
          <w:tab w:val="left" w:pos="142"/>
        </w:tabs>
        <w:contextualSpacing/>
        <w:jc w:val="both"/>
        <w:rPr>
          <w:rFonts w:ascii="Arial Narrow" w:eastAsia="Calibri" w:hAnsi="Arial Narrow"/>
          <w:color w:val="000000"/>
          <w:sz w:val="20"/>
        </w:rPr>
      </w:pPr>
      <w:r w:rsidRPr="008B6363">
        <w:rPr>
          <w:rFonts w:ascii="Arial Narrow" w:eastAsia="Calibri" w:hAnsi="Arial Narrow"/>
          <w:color w:val="000000"/>
          <w:sz w:val="20"/>
        </w:rPr>
        <w:t>Secretaría Comunal de Planificación y Coordinación</w:t>
      </w:r>
    </w:p>
    <w:p w14:paraId="68FE4755" w14:textId="13E006F2" w:rsidR="009D3411" w:rsidRPr="008B6363" w:rsidRDefault="009D3411" w:rsidP="009D3411">
      <w:pPr>
        <w:pStyle w:val="Prrafodelista"/>
        <w:numPr>
          <w:ilvl w:val="0"/>
          <w:numId w:val="36"/>
        </w:numPr>
        <w:tabs>
          <w:tab w:val="left" w:pos="142"/>
        </w:tabs>
        <w:contextualSpacing/>
        <w:jc w:val="both"/>
        <w:rPr>
          <w:rFonts w:ascii="Arial Narrow" w:eastAsia="Calibri" w:hAnsi="Arial Narrow"/>
          <w:color w:val="000000"/>
          <w:sz w:val="20"/>
        </w:rPr>
      </w:pPr>
      <w:r w:rsidRPr="008B6363">
        <w:rPr>
          <w:rFonts w:ascii="Arial Narrow" w:eastAsia="Calibri" w:hAnsi="Arial Narrow"/>
          <w:color w:val="000000"/>
          <w:sz w:val="20"/>
        </w:rPr>
        <w:t>Administración y Finanzas</w:t>
      </w:r>
    </w:p>
    <w:p w14:paraId="7E0379D7" w14:textId="30B2F90A" w:rsidR="009D3411" w:rsidRPr="008B6363" w:rsidRDefault="009D3411" w:rsidP="009D3411">
      <w:pPr>
        <w:pStyle w:val="Prrafodelista"/>
        <w:numPr>
          <w:ilvl w:val="0"/>
          <w:numId w:val="36"/>
        </w:numPr>
        <w:tabs>
          <w:tab w:val="left" w:pos="142"/>
        </w:tabs>
        <w:contextualSpacing/>
        <w:jc w:val="both"/>
        <w:rPr>
          <w:rFonts w:ascii="Arial Narrow" w:eastAsia="Calibri" w:hAnsi="Arial Narrow"/>
          <w:color w:val="000000"/>
          <w:sz w:val="20"/>
        </w:rPr>
      </w:pPr>
      <w:r w:rsidRPr="008B6363">
        <w:rPr>
          <w:rFonts w:ascii="Arial Narrow" w:eastAsia="Calibri" w:hAnsi="Arial Narrow"/>
          <w:color w:val="000000"/>
          <w:sz w:val="20"/>
        </w:rPr>
        <w:t>Educación Municipal</w:t>
      </w:r>
    </w:p>
    <w:p w14:paraId="53925AD1" w14:textId="3E6E5567" w:rsidR="009D3411" w:rsidRPr="008B6363" w:rsidRDefault="009D3411" w:rsidP="009D3411">
      <w:pPr>
        <w:pStyle w:val="Prrafodelista"/>
        <w:numPr>
          <w:ilvl w:val="0"/>
          <w:numId w:val="36"/>
        </w:numPr>
        <w:tabs>
          <w:tab w:val="left" w:pos="142"/>
        </w:tabs>
        <w:contextualSpacing/>
        <w:jc w:val="both"/>
        <w:rPr>
          <w:rFonts w:ascii="Arial Narrow" w:eastAsia="Calibri" w:hAnsi="Arial Narrow"/>
          <w:color w:val="000000"/>
          <w:sz w:val="20"/>
        </w:rPr>
      </w:pPr>
      <w:r w:rsidRPr="008B6363">
        <w:rPr>
          <w:rFonts w:ascii="Arial Narrow" w:eastAsia="Calibri" w:hAnsi="Arial Narrow"/>
          <w:color w:val="000000"/>
          <w:sz w:val="20"/>
        </w:rPr>
        <w:t>Salud Municipal</w:t>
      </w:r>
    </w:p>
    <w:p w14:paraId="666637DF" w14:textId="77777777" w:rsidR="009D3411" w:rsidRPr="008B6363" w:rsidRDefault="009D3411" w:rsidP="009D3411">
      <w:pPr>
        <w:pStyle w:val="Prrafodelista"/>
        <w:numPr>
          <w:ilvl w:val="0"/>
          <w:numId w:val="36"/>
        </w:numPr>
        <w:tabs>
          <w:tab w:val="left" w:pos="142"/>
        </w:tabs>
        <w:contextualSpacing/>
        <w:jc w:val="both"/>
        <w:rPr>
          <w:rFonts w:ascii="Arial Narrow" w:eastAsia="Calibri" w:hAnsi="Arial Narrow"/>
          <w:color w:val="000000"/>
          <w:sz w:val="20"/>
        </w:rPr>
      </w:pPr>
      <w:r w:rsidRPr="008B6363">
        <w:rPr>
          <w:rFonts w:ascii="Arial Narrow" w:eastAsia="Calibri" w:hAnsi="Arial Narrow"/>
          <w:color w:val="000000"/>
          <w:sz w:val="20"/>
        </w:rPr>
        <w:t>Secretaría Municipal.</w:t>
      </w:r>
    </w:p>
    <w:p w14:paraId="6BF161BA" w14:textId="74114EBD" w:rsidR="009D3411" w:rsidRPr="008B6363" w:rsidRDefault="009D3411" w:rsidP="009D3411">
      <w:pPr>
        <w:pStyle w:val="Prrafodelista"/>
        <w:numPr>
          <w:ilvl w:val="0"/>
          <w:numId w:val="36"/>
        </w:numPr>
        <w:tabs>
          <w:tab w:val="left" w:pos="142"/>
        </w:tabs>
        <w:contextualSpacing/>
        <w:jc w:val="both"/>
        <w:rPr>
          <w:rFonts w:ascii="Arial Narrow" w:eastAsia="Calibri" w:hAnsi="Arial Narrow"/>
          <w:color w:val="000000"/>
          <w:sz w:val="20"/>
        </w:rPr>
      </w:pPr>
      <w:r w:rsidRPr="008B6363">
        <w:rPr>
          <w:rFonts w:ascii="Arial Narrow" w:eastAsia="Calibri" w:hAnsi="Arial Narrow"/>
          <w:color w:val="000000"/>
          <w:sz w:val="20"/>
        </w:rPr>
        <w:t>Archivo</w:t>
      </w:r>
    </w:p>
    <w:sectPr w:rsidR="009D3411" w:rsidRPr="008B6363" w:rsidSect="007A1086">
      <w:headerReference w:type="default" r:id="rId8"/>
      <w:pgSz w:w="12240" w:h="18720" w:code="14"/>
      <w:pgMar w:top="1418" w:right="1701"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234B7" w14:textId="77777777" w:rsidR="005E21F8" w:rsidRDefault="005E21F8">
      <w:r>
        <w:separator/>
      </w:r>
    </w:p>
  </w:endnote>
  <w:endnote w:type="continuationSeparator" w:id="0">
    <w:p w14:paraId="35B57465" w14:textId="77777777" w:rsidR="005E21F8" w:rsidRDefault="005E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826B2" w14:textId="77777777" w:rsidR="005E21F8" w:rsidRDefault="005E21F8">
      <w:r>
        <w:separator/>
      </w:r>
    </w:p>
  </w:footnote>
  <w:footnote w:type="continuationSeparator" w:id="0">
    <w:p w14:paraId="5F426529" w14:textId="77777777" w:rsidR="005E21F8" w:rsidRDefault="005E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AB81A" w14:textId="77777777" w:rsidR="007F6152" w:rsidRDefault="007F6152" w:rsidP="008B1EBF">
    <w:pPr>
      <w:pStyle w:val="Encabezado"/>
      <w:ind w:left="-1276"/>
    </w:pPr>
    <w:r>
      <w:rPr>
        <w:noProof/>
        <w:lang w:val="es-CL" w:eastAsia="es-CL"/>
      </w:rPr>
      <w:drawing>
        <wp:inline distT="0" distB="0" distL="0" distR="0" wp14:anchorId="53DEB797" wp14:editId="2235FD0A">
          <wp:extent cx="1801495" cy="770890"/>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770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C2166"/>
    <w:multiLevelType w:val="hybridMultilevel"/>
    <w:tmpl w:val="FC70209A"/>
    <w:lvl w:ilvl="0" w:tplc="CA84DE26">
      <w:start w:val="18"/>
      <w:numFmt w:val="decimal"/>
      <w:lvlText w:val="Art.%1"/>
      <w:lvlJc w:val="left"/>
      <w:pPr>
        <w:ind w:left="720" w:hanging="360"/>
      </w:pPr>
      <w:rPr>
        <w:rFonts w:hint="default"/>
      </w:rPr>
    </w:lvl>
    <w:lvl w:ilvl="1" w:tplc="37702E6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5B1C45"/>
    <w:multiLevelType w:val="hybridMultilevel"/>
    <w:tmpl w:val="59CEB262"/>
    <w:lvl w:ilvl="0" w:tplc="340A000F">
      <w:start w:val="1"/>
      <w:numFmt w:val="decimal"/>
      <w:lvlText w:val="%1."/>
      <w:lvlJc w:val="left"/>
      <w:pPr>
        <w:ind w:left="2138" w:hanging="360"/>
      </w:p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2">
    <w:nsid w:val="067854F1"/>
    <w:multiLevelType w:val="hybridMultilevel"/>
    <w:tmpl w:val="C2280E16"/>
    <w:lvl w:ilvl="0" w:tplc="340A0017">
      <w:start w:val="1"/>
      <w:numFmt w:val="lowerLetter"/>
      <w:lvlText w:val="%1)"/>
      <w:lvlJc w:val="left"/>
      <w:pPr>
        <w:tabs>
          <w:tab w:val="num" w:pos="1778"/>
        </w:tabs>
        <w:ind w:left="1778" w:hanging="360"/>
      </w:pPr>
    </w:lvl>
    <w:lvl w:ilvl="1" w:tplc="DFFC4A5A">
      <w:start w:val="6"/>
      <w:numFmt w:val="decimal"/>
      <w:lvlText w:val="Art.%2"/>
      <w:lvlJc w:val="left"/>
      <w:pPr>
        <w:ind w:left="1440" w:hanging="360"/>
      </w:pPr>
      <w:rPr>
        <w:rFonts w:hint="default"/>
      </w:rPr>
    </w:lvl>
    <w:lvl w:ilvl="2" w:tplc="45F67976">
      <w:start w:val="1"/>
      <w:numFmt w:val="decimal"/>
      <w:lvlText w:val="%3."/>
      <w:lvlJc w:val="left"/>
      <w:pPr>
        <w:tabs>
          <w:tab w:val="num" w:pos="2340"/>
        </w:tabs>
        <w:ind w:left="2340" w:hanging="360"/>
      </w:pPr>
      <w:rPr>
        <w:rFonts w:hint="default"/>
      </w:rPr>
    </w:lvl>
    <w:lvl w:ilvl="3" w:tplc="B9DA70A4">
      <w:start w:val="1"/>
      <w:numFmt w:val="bullet"/>
      <w:lvlText w:val=""/>
      <w:lvlJc w:val="left"/>
      <w:pPr>
        <w:tabs>
          <w:tab w:val="num" w:pos="2880"/>
        </w:tabs>
        <w:ind w:left="2880" w:hanging="360"/>
      </w:pPr>
      <w:rPr>
        <w:rFonts w:ascii="Wingdings" w:hAnsi="Wingding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191F1F"/>
    <w:multiLevelType w:val="hybridMultilevel"/>
    <w:tmpl w:val="365A67BE"/>
    <w:lvl w:ilvl="0" w:tplc="0C0A000F">
      <w:start w:val="1"/>
      <w:numFmt w:val="decimal"/>
      <w:lvlText w:val="%1."/>
      <w:lvlJc w:val="left"/>
      <w:pPr>
        <w:tabs>
          <w:tab w:val="num" w:pos="1778"/>
        </w:tabs>
        <w:ind w:left="1778"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AA32A6"/>
    <w:multiLevelType w:val="hybridMultilevel"/>
    <w:tmpl w:val="8DCEBECE"/>
    <w:lvl w:ilvl="0" w:tplc="040A0017">
      <w:start w:val="1"/>
      <w:numFmt w:val="lowerLetter"/>
      <w:lvlText w:val="%1)"/>
      <w:lvlJc w:val="left"/>
      <w:pPr>
        <w:ind w:left="720" w:hanging="360"/>
      </w:pPr>
    </w:lvl>
    <w:lvl w:ilvl="1" w:tplc="080A0019">
      <w:start w:val="1"/>
      <w:numFmt w:val="lowerLetter"/>
      <w:lvlText w:val="%2."/>
      <w:lvlJc w:val="left"/>
      <w:pPr>
        <w:ind w:left="1440" w:hanging="360"/>
      </w:pPr>
    </w:lvl>
    <w:lvl w:ilvl="2" w:tplc="040A0017">
      <w:start w:val="1"/>
      <w:numFmt w:val="lowerLetter"/>
      <w:lvlText w:val="%3)"/>
      <w:lvlJc w:val="left"/>
      <w:pPr>
        <w:ind w:left="2340" w:hanging="36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25363B"/>
    <w:multiLevelType w:val="hybridMultilevel"/>
    <w:tmpl w:val="6B32E2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7553EC0"/>
    <w:multiLevelType w:val="multilevel"/>
    <w:tmpl w:val="BA9EE2E6"/>
    <w:styleLink w:val="Listaactual1"/>
    <w:lvl w:ilvl="0">
      <w:start w:val="1"/>
      <w:numFmt w:val="decimal"/>
      <w:lvlText w:val="%1."/>
      <w:lvlJc w:val="left"/>
      <w:pPr>
        <w:tabs>
          <w:tab w:val="num" w:pos="1778"/>
        </w:tabs>
        <w:ind w:left="1778" w:hanging="360"/>
      </w:pPr>
    </w:lvl>
    <w:lvl w:ilvl="1">
      <w:start w:val="13"/>
      <w:numFmt w:val="decimal"/>
      <w:lvlText w:val="Art.%2"/>
      <w:lvlJc w:val="left"/>
      <w:pPr>
        <w:tabs>
          <w:tab w:val="num" w:pos="180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9C2738"/>
    <w:multiLevelType w:val="hybridMultilevel"/>
    <w:tmpl w:val="6E24E09C"/>
    <w:lvl w:ilvl="0" w:tplc="58FAE680">
      <w:start w:val="6"/>
      <w:numFmt w:val="decimal"/>
      <w:lvlText w:val="Art.%1"/>
      <w:lvlJc w:val="left"/>
      <w:pPr>
        <w:tabs>
          <w:tab w:val="num" w:pos="180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E46885"/>
    <w:multiLevelType w:val="hybridMultilevel"/>
    <w:tmpl w:val="0FC423E2"/>
    <w:lvl w:ilvl="0" w:tplc="340A000F">
      <w:start w:val="1"/>
      <w:numFmt w:val="decimal"/>
      <w:lvlText w:val="%1."/>
      <w:lvlJc w:val="left"/>
      <w:pPr>
        <w:ind w:left="1854" w:hanging="360"/>
      </w:p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9">
    <w:nsid w:val="19E47CCF"/>
    <w:multiLevelType w:val="hybridMultilevel"/>
    <w:tmpl w:val="E0CED8C2"/>
    <w:lvl w:ilvl="0" w:tplc="340A000F">
      <w:start w:val="1"/>
      <w:numFmt w:val="decimal"/>
      <w:lvlText w:val="%1."/>
      <w:lvlJc w:val="left"/>
      <w:pPr>
        <w:tabs>
          <w:tab w:val="num" w:pos="1778"/>
        </w:tabs>
        <w:ind w:left="1778" w:hanging="360"/>
      </w:pPr>
    </w:lvl>
    <w:lvl w:ilvl="1" w:tplc="DFFC4A5A">
      <w:start w:val="6"/>
      <w:numFmt w:val="decimal"/>
      <w:lvlText w:val="Art.%2"/>
      <w:lvlJc w:val="left"/>
      <w:pPr>
        <w:ind w:left="1440" w:hanging="360"/>
      </w:pPr>
      <w:rPr>
        <w:rFonts w:hint="default"/>
      </w:rPr>
    </w:lvl>
    <w:lvl w:ilvl="2" w:tplc="45F67976">
      <w:start w:val="1"/>
      <w:numFmt w:val="decimal"/>
      <w:lvlText w:val="%3."/>
      <w:lvlJc w:val="left"/>
      <w:pPr>
        <w:tabs>
          <w:tab w:val="num" w:pos="2340"/>
        </w:tabs>
        <w:ind w:left="2340" w:hanging="360"/>
      </w:pPr>
      <w:rPr>
        <w:rFonts w:hint="default"/>
      </w:rPr>
    </w:lvl>
    <w:lvl w:ilvl="3" w:tplc="B9DA70A4">
      <w:start w:val="1"/>
      <w:numFmt w:val="bullet"/>
      <w:lvlText w:val=""/>
      <w:lvlJc w:val="left"/>
      <w:pPr>
        <w:tabs>
          <w:tab w:val="num" w:pos="2880"/>
        </w:tabs>
        <w:ind w:left="2880" w:hanging="360"/>
      </w:pPr>
      <w:rPr>
        <w:rFonts w:ascii="Wingdings" w:hAnsi="Wingding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E5C7010"/>
    <w:multiLevelType w:val="hybridMultilevel"/>
    <w:tmpl w:val="FFBEC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F1753"/>
    <w:multiLevelType w:val="hybridMultilevel"/>
    <w:tmpl w:val="14649E66"/>
    <w:lvl w:ilvl="0" w:tplc="45F67976">
      <w:start w:val="1"/>
      <w:numFmt w:val="decimal"/>
      <w:lvlText w:val="%1."/>
      <w:lvlJc w:val="left"/>
      <w:pPr>
        <w:tabs>
          <w:tab w:val="num" w:pos="2340"/>
        </w:tabs>
        <w:ind w:left="23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6943C09"/>
    <w:multiLevelType w:val="hybridMultilevel"/>
    <w:tmpl w:val="29D0826A"/>
    <w:lvl w:ilvl="0" w:tplc="340A000F">
      <w:start w:val="1"/>
      <w:numFmt w:val="decimal"/>
      <w:lvlText w:val="%1."/>
      <w:lvlJc w:val="left"/>
      <w:pPr>
        <w:tabs>
          <w:tab w:val="num" w:pos="2340"/>
        </w:tabs>
        <w:ind w:left="23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6D56206"/>
    <w:multiLevelType w:val="hybridMultilevel"/>
    <w:tmpl w:val="A474A322"/>
    <w:lvl w:ilvl="0" w:tplc="8A0C5466">
      <w:start w:val="1"/>
      <w:numFmt w:val="decimal"/>
      <w:lvlText w:val="Art.%1"/>
      <w:lvlJc w:val="left"/>
      <w:pPr>
        <w:tabs>
          <w:tab w:val="num" w:pos="108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F811343"/>
    <w:multiLevelType w:val="hybridMultilevel"/>
    <w:tmpl w:val="BEEE4F12"/>
    <w:lvl w:ilvl="0" w:tplc="45F67976">
      <w:start w:val="1"/>
      <w:numFmt w:val="decimal"/>
      <w:lvlText w:val="%1."/>
      <w:lvlJc w:val="left"/>
      <w:pPr>
        <w:tabs>
          <w:tab w:val="num" w:pos="2340"/>
        </w:tabs>
        <w:ind w:left="23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13F010E"/>
    <w:multiLevelType w:val="hybridMultilevel"/>
    <w:tmpl w:val="2C8EB5E0"/>
    <w:lvl w:ilvl="0" w:tplc="195AE2EC">
      <w:start w:val="12"/>
      <w:numFmt w:val="decimal"/>
      <w:lvlText w:val="Art.%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33F27B86"/>
    <w:multiLevelType w:val="hybridMultilevel"/>
    <w:tmpl w:val="2D9292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0125F4"/>
    <w:multiLevelType w:val="hybridMultilevel"/>
    <w:tmpl w:val="7AEEA0B4"/>
    <w:lvl w:ilvl="0" w:tplc="5C56DAF0">
      <w:start w:val="1"/>
      <w:numFmt w:val="ordin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1290662"/>
    <w:multiLevelType w:val="hybridMultilevel"/>
    <w:tmpl w:val="09B2378E"/>
    <w:lvl w:ilvl="0" w:tplc="340A0017">
      <w:start w:val="1"/>
      <w:numFmt w:val="lowerLetter"/>
      <w:lvlText w:val="%1)"/>
      <w:lvlJc w:val="left"/>
      <w:pPr>
        <w:ind w:left="2138" w:hanging="360"/>
      </w:p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19">
    <w:nsid w:val="46A735D8"/>
    <w:multiLevelType w:val="hybridMultilevel"/>
    <w:tmpl w:val="A6F0C06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7A2559A"/>
    <w:multiLevelType w:val="hybridMultilevel"/>
    <w:tmpl w:val="1D9A06B0"/>
    <w:lvl w:ilvl="0" w:tplc="0C0A000F">
      <w:start w:val="1"/>
      <w:numFmt w:val="decimal"/>
      <w:lvlText w:val="%1."/>
      <w:lvlJc w:val="left"/>
      <w:pPr>
        <w:tabs>
          <w:tab w:val="num" w:pos="1778"/>
        </w:tabs>
        <w:ind w:left="1778" w:hanging="360"/>
      </w:pPr>
    </w:lvl>
    <w:lvl w:ilvl="1" w:tplc="DFFC4A5A">
      <w:start w:val="6"/>
      <w:numFmt w:val="decimal"/>
      <w:lvlText w:val="Art.%2"/>
      <w:lvlJc w:val="left"/>
      <w:pPr>
        <w:ind w:left="1440" w:hanging="360"/>
      </w:pPr>
      <w:rPr>
        <w:rFonts w:hint="default"/>
      </w:rPr>
    </w:lvl>
    <w:lvl w:ilvl="2" w:tplc="45F67976">
      <w:start w:val="1"/>
      <w:numFmt w:val="decimal"/>
      <w:lvlText w:val="%3."/>
      <w:lvlJc w:val="left"/>
      <w:pPr>
        <w:tabs>
          <w:tab w:val="num" w:pos="2340"/>
        </w:tabs>
        <w:ind w:left="2340" w:hanging="360"/>
      </w:pPr>
      <w:rPr>
        <w:rFonts w:hint="default"/>
      </w:rPr>
    </w:lvl>
    <w:lvl w:ilvl="3" w:tplc="B9DA70A4">
      <w:start w:val="1"/>
      <w:numFmt w:val="bullet"/>
      <w:lvlText w:val=""/>
      <w:lvlJc w:val="left"/>
      <w:pPr>
        <w:tabs>
          <w:tab w:val="num" w:pos="2880"/>
        </w:tabs>
        <w:ind w:left="2880" w:hanging="360"/>
      </w:pPr>
      <w:rPr>
        <w:rFonts w:ascii="Wingdings" w:hAnsi="Wingdings" w:hint="default"/>
      </w:rPr>
    </w:lvl>
    <w:lvl w:ilvl="4" w:tplc="C9E6149E">
      <w:start w:val="1"/>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EDB7F56"/>
    <w:multiLevelType w:val="hybridMultilevel"/>
    <w:tmpl w:val="D37CCAC2"/>
    <w:lvl w:ilvl="0" w:tplc="8A0C5466">
      <w:start w:val="1"/>
      <w:numFmt w:val="decimal"/>
      <w:lvlText w:val="Art.%1"/>
      <w:lvlJc w:val="left"/>
      <w:pPr>
        <w:tabs>
          <w:tab w:val="num" w:pos="108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25E3755"/>
    <w:multiLevelType w:val="hybridMultilevel"/>
    <w:tmpl w:val="56A8E2A0"/>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4963A9B"/>
    <w:multiLevelType w:val="hybridMultilevel"/>
    <w:tmpl w:val="03E01F20"/>
    <w:lvl w:ilvl="0" w:tplc="340A0017">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4">
    <w:nsid w:val="57592FDE"/>
    <w:multiLevelType w:val="hybridMultilevel"/>
    <w:tmpl w:val="6456B4B2"/>
    <w:lvl w:ilvl="0" w:tplc="0C0A000F">
      <w:start w:val="1"/>
      <w:numFmt w:val="decimal"/>
      <w:lvlText w:val="%1."/>
      <w:lvlJc w:val="left"/>
      <w:pPr>
        <w:tabs>
          <w:tab w:val="num" w:pos="1778"/>
        </w:tabs>
        <w:ind w:left="1778" w:hanging="360"/>
      </w:pPr>
    </w:lvl>
    <w:lvl w:ilvl="1" w:tplc="58FAE680">
      <w:start w:val="6"/>
      <w:numFmt w:val="decimal"/>
      <w:lvlText w:val="Art.%2"/>
      <w:lvlJc w:val="left"/>
      <w:pPr>
        <w:tabs>
          <w:tab w:val="num" w:pos="1800"/>
        </w:tabs>
        <w:ind w:left="1440" w:hanging="360"/>
      </w:pPr>
      <w:rPr>
        <w:rFonts w:hint="default"/>
      </w:rPr>
    </w:lvl>
    <w:lvl w:ilvl="2" w:tplc="45F67976">
      <w:start w:val="1"/>
      <w:numFmt w:val="decimal"/>
      <w:lvlText w:val="%3."/>
      <w:lvlJc w:val="left"/>
      <w:pPr>
        <w:tabs>
          <w:tab w:val="num" w:pos="2340"/>
        </w:tabs>
        <w:ind w:left="2340" w:hanging="360"/>
      </w:pPr>
      <w:rPr>
        <w:rFonts w:hint="default"/>
      </w:rPr>
    </w:lvl>
    <w:lvl w:ilvl="3" w:tplc="B9DA70A4">
      <w:start w:val="1"/>
      <w:numFmt w:val="bullet"/>
      <w:lvlText w:val=""/>
      <w:lvlJc w:val="left"/>
      <w:pPr>
        <w:tabs>
          <w:tab w:val="num" w:pos="2880"/>
        </w:tabs>
        <w:ind w:left="2880" w:hanging="360"/>
      </w:pPr>
      <w:rPr>
        <w:rFonts w:ascii="Wingdings" w:hAnsi="Wingding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AC32B84"/>
    <w:multiLevelType w:val="hybridMultilevel"/>
    <w:tmpl w:val="6272209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BA74FCE"/>
    <w:multiLevelType w:val="hybridMultilevel"/>
    <w:tmpl w:val="29D0826A"/>
    <w:lvl w:ilvl="0" w:tplc="340A000F">
      <w:start w:val="1"/>
      <w:numFmt w:val="decimal"/>
      <w:lvlText w:val="%1."/>
      <w:lvlJc w:val="left"/>
      <w:pPr>
        <w:tabs>
          <w:tab w:val="num" w:pos="2340"/>
        </w:tabs>
        <w:ind w:left="23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C5860F9"/>
    <w:multiLevelType w:val="hybridMultilevel"/>
    <w:tmpl w:val="F49A6FEA"/>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5D69B4"/>
    <w:multiLevelType w:val="hybridMultilevel"/>
    <w:tmpl w:val="BEEE4F12"/>
    <w:lvl w:ilvl="0" w:tplc="45F67976">
      <w:start w:val="1"/>
      <w:numFmt w:val="decimal"/>
      <w:lvlText w:val="%1."/>
      <w:lvlJc w:val="left"/>
      <w:pPr>
        <w:tabs>
          <w:tab w:val="num" w:pos="2340"/>
        </w:tabs>
        <w:ind w:left="23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41F4D9D"/>
    <w:multiLevelType w:val="hybridMultilevel"/>
    <w:tmpl w:val="8BC6B27C"/>
    <w:lvl w:ilvl="0" w:tplc="195AE2EC">
      <w:start w:val="12"/>
      <w:numFmt w:val="decimal"/>
      <w:lvlText w:val="Art.%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BF7288F"/>
    <w:multiLevelType w:val="hybridMultilevel"/>
    <w:tmpl w:val="5664B8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EAB5B21"/>
    <w:multiLevelType w:val="hybridMultilevel"/>
    <w:tmpl w:val="B89479C2"/>
    <w:lvl w:ilvl="0" w:tplc="094E5788">
      <w:start w:val="4"/>
      <w:numFmt w:val="decimal"/>
      <w:lvlText w:val="Art.%1"/>
      <w:lvlJc w:val="left"/>
      <w:pPr>
        <w:tabs>
          <w:tab w:val="num" w:pos="108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F834CAD"/>
    <w:multiLevelType w:val="multilevel"/>
    <w:tmpl w:val="39D2ADDA"/>
    <w:styleLink w:val="Listaactual2"/>
    <w:lvl w:ilvl="0">
      <w:start w:val="1"/>
      <w:numFmt w:val="decimal"/>
      <w:lvlText w:val="%1."/>
      <w:lvlJc w:val="left"/>
      <w:pPr>
        <w:tabs>
          <w:tab w:val="num" w:pos="1778"/>
        </w:tabs>
        <w:ind w:left="1778" w:hanging="360"/>
      </w:pPr>
    </w:lvl>
    <w:lvl w:ilvl="1">
      <w:start w:val="14"/>
      <w:numFmt w:val="decimal"/>
      <w:lvlText w:val="Art.%2"/>
      <w:lvlJc w:val="left"/>
      <w:pPr>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81F0D79"/>
    <w:multiLevelType w:val="hybridMultilevel"/>
    <w:tmpl w:val="BEEE4F12"/>
    <w:lvl w:ilvl="0" w:tplc="45F67976">
      <w:start w:val="1"/>
      <w:numFmt w:val="decimal"/>
      <w:lvlText w:val="%1."/>
      <w:lvlJc w:val="left"/>
      <w:pPr>
        <w:tabs>
          <w:tab w:val="num" w:pos="2340"/>
        </w:tabs>
        <w:ind w:left="23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9F0375C"/>
    <w:multiLevelType w:val="hybridMultilevel"/>
    <w:tmpl w:val="6B727B62"/>
    <w:lvl w:ilvl="0" w:tplc="CA84DE26">
      <w:start w:val="18"/>
      <w:numFmt w:val="decimal"/>
      <w:lvlText w:val="Art.%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F6766BA"/>
    <w:multiLevelType w:val="hybridMultilevel"/>
    <w:tmpl w:val="BEEE4F12"/>
    <w:lvl w:ilvl="0" w:tplc="45F67976">
      <w:start w:val="1"/>
      <w:numFmt w:val="decimal"/>
      <w:lvlText w:val="%1."/>
      <w:lvlJc w:val="left"/>
      <w:pPr>
        <w:tabs>
          <w:tab w:val="num" w:pos="2340"/>
        </w:tabs>
        <w:ind w:left="23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5"/>
  </w:num>
  <w:num w:numId="3">
    <w:abstractNumId w:val="20"/>
  </w:num>
  <w:num w:numId="4">
    <w:abstractNumId w:val="21"/>
  </w:num>
  <w:num w:numId="5">
    <w:abstractNumId w:val="13"/>
  </w:num>
  <w:num w:numId="6">
    <w:abstractNumId w:val="31"/>
  </w:num>
  <w:num w:numId="7">
    <w:abstractNumId w:val="24"/>
  </w:num>
  <w:num w:numId="8">
    <w:abstractNumId w:val="3"/>
  </w:num>
  <w:num w:numId="9">
    <w:abstractNumId w:val="11"/>
  </w:num>
  <w:num w:numId="10">
    <w:abstractNumId w:val="28"/>
  </w:num>
  <w:num w:numId="11">
    <w:abstractNumId w:val="35"/>
  </w:num>
  <w:num w:numId="12">
    <w:abstractNumId w:val="33"/>
  </w:num>
  <w:num w:numId="13">
    <w:abstractNumId w:val="12"/>
  </w:num>
  <w:num w:numId="14">
    <w:abstractNumId w:val="14"/>
  </w:num>
  <w:num w:numId="15">
    <w:abstractNumId w:val="26"/>
  </w:num>
  <w:num w:numId="16">
    <w:abstractNumId w:val="7"/>
  </w:num>
  <w:num w:numId="17">
    <w:abstractNumId w:val="4"/>
  </w:num>
  <w:num w:numId="18">
    <w:abstractNumId w:val="27"/>
  </w:num>
  <w:num w:numId="19">
    <w:abstractNumId w:val="6"/>
  </w:num>
  <w:num w:numId="20">
    <w:abstractNumId w:val="32"/>
  </w:num>
  <w:num w:numId="21">
    <w:abstractNumId w:val="15"/>
  </w:num>
  <w:num w:numId="22">
    <w:abstractNumId w:val="29"/>
  </w:num>
  <w:num w:numId="23">
    <w:abstractNumId w:val="34"/>
  </w:num>
  <w:num w:numId="24">
    <w:abstractNumId w:val="0"/>
  </w:num>
  <w:num w:numId="25">
    <w:abstractNumId w:val="22"/>
  </w:num>
  <w:num w:numId="26">
    <w:abstractNumId w:val="23"/>
  </w:num>
  <w:num w:numId="27">
    <w:abstractNumId w:val="1"/>
  </w:num>
  <w:num w:numId="28">
    <w:abstractNumId w:val="8"/>
  </w:num>
  <w:num w:numId="29">
    <w:abstractNumId w:val="9"/>
  </w:num>
  <w:num w:numId="30">
    <w:abstractNumId w:val="2"/>
  </w:num>
  <w:num w:numId="31">
    <w:abstractNumId w:val="18"/>
  </w:num>
  <w:num w:numId="32">
    <w:abstractNumId w:val="30"/>
  </w:num>
  <w:num w:numId="33">
    <w:abstractNumId w:val="19"/>
  </w:num>
  <w:num w:numId="34">
    <w:abstractNumId w:val="25"/>
  </w:num>
  <w:num w:numId="35">
    <w:abstractNumId w:val="1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11"/>
    <w:rsid w:val="000109DB"/>
    <w:rsid w:val="00052768"/>
    <w:rsid w:val="0005590C"/>
    <w:rsid w:val="00080416"/>
    <w:rsid w:val="000821C0"/>
    <w:rsid w:val="000854C5"/>
    <w:rsid w:val="00090053"/>
    <w:rsid w:val="00097789"/>
    <w:rsid w:val="000B205C"/>
    <w:rsid w:val="000C3D01"/>
    <w:rsid w:val="000D2B98"/>
    <w:rsid w:val="000D2D08"/>
    <w:rsid w:val="000D328D"/>
    <w:rsid w:val="000F440D"/>
    <w:rsid w:val="00111313"/>
    <w:rsid w:val="001218F9"/>
    <w:rsid w:val="00160FC2"/>
    <w:rsid w:val="0016457E"/>
    <w:rsid w:val="001A26E9"/>
    <w:rsid w:val="001B28DB"/>
    <w:rsid w:val="001C16D7"/>
    <w:rsid w:val="001E26BD"/>
    <w:rsid w:val="001F076B"/>
    <w:rsid w:val="001F39F3"/>
    <w:rsid w:val="00207B06"/>
    <w:rsid w:val="0022691F"/>
    <w:rsid w:val="00244A38"/>
    <w:rsid w:val="002643AB"/>
    <w:rsid w:val="00280DC9"/>
    <w:rsid w:val="002827E9"/>
    <w:rsid w:val="002C7780"/>
    <w:rsid w:val="002E57BA"/>
    <w:rsid w:val="002E5F11"/>
    <w:rsid w:val="00320880"/>
    <w:rsid w:val="0033414A"/>
    <w:rsid w:val="00334589"/>
    <w:rsid w:val="00347082"/>
    <w:rsid w:val="00347F93"/>
    <w:rsid w:val="003565BC"/>
    <w:rsid w:val="003749CB"/>
    <w:rsid w:val="003753F7"/>
    <w:rsid w:val="003957FA"/>
    <w:rsid w:val="003963B9"/>
    <w:rsid w:val="003C49C3"/>
    <w:rsid w:val="003F536C"/>
    <w:rsid w:val="00420423"/>
    <w:rsid w:val="004260C2"/>
    <w:rsid w:val="004325B4"/>
    <w:rsid w:val="00464AEE"/>
    <w:rsid w:val="00473912"/>
    <w:rsid w:val="00486A4B"/>
    <w:rsid w:val="004A4B98"/>
    <w:rsid w:val="004B2395"/>
    <w:rsid w:val="004C7494"/>
    <w:rsid w:val="004D238A"/>
    <w:rsid w:val="00504D9D"/>
    <w:rsid w:val="00510062"/>
    <w:rsid w:val="005114D4"/>
    <w:rsid w:val="005144D8"/>
    <w:rsid w:val="005306F8"/>
    <w:rsid w:val="00540EE7"/>
    <w:rsid w:val="005532F8"/>
    <w:rsid w:val="005749BB"/>
    <w:rsid w:val="00574D38"/>
    <w:rsid w:val="00582236"/>
    <w:rsid w:val="0058336C"/>
    <w:rsid w:val="00583A68"/>
    <w:rsid w:val="00585D01"/>
    <w:rsid w:val="005A1BFE"/>
    <w:rsid w:val="005B4401"/>
    <w:rsid w:val="005D3536"/>
    <w:rsid w:val="005D36C5"/>
    <w:rsid w:val="005E21F8"/>
    <w:rsid w:val="00605D75"/>
    <w:rsid w:val="00627768"/>
    <w:rsid w:val="0063038C"/>
    <w:rsid w:val="00634567"/>
    <w:rsid w:val="006428F7"/>
    <w:rsid w:val="006606DA"/>
    <w:rsid w:val="00661DAC"/>
    <w:rsid w:val="00666680"/>
    <w:rsid w:val="006A64E9"/>
    <w:rsid w:val="006B3E88"/>
    <w:rsid w:val="007034C4"/>
    <w:rsid w:val="00710BEA"/>
    <w:rsid w:val="00712713"/>
    <w:rsid w:val="00713E21"/>
    <w:rsid w:val="00770B58"/>
    <w:rsid w:val="00774592"/>
    <w:rsid w:val="00783DAA"/>
    <w:rsid w:val="007A1086"/>
    <w:rsid w:val="007B161B"/>
    <w:rsid w:val="007B2BAB"/>
    <w:rsid w:val="007F6152"/>
    <w:rsid w:val="00816B65"/>
    <w:rsid w:val="00832B4E"/>
    <w:rsid w:val="00843EF0"/>
    <w:rsid w:val="008A18A6"/>
    <w:rsid w:val="008B1EBF"/>
    <w:rsid w:val="008B6363"/>
    <w:rsid w:val="008C22CD"/>
    <w:rsid w:val="008C38B5"/>
    <w:rsid w:val="008C3B10"/>
    <w:rsid w:val="008D6BA3"/>
    <w:rsid w:val="008E0B0E"/>
    <w:rsid w:val="008E3512"/>
    <w:rsid w:val="008F36E1"/>
    <w:rsid w:val="00901A97"/>
    <w:rsid w:val="00912CFD"/>
    <w:rsid w:val="009367FC"/>
    <w:rsid w:val="009475B3"/>
    <w:rsid w:val="00992D71"/>
    <w:rsid w:val="009A528C"/>
    <w:rsid w:val="009C3DCA"/>
    <w:rsid w:val="009D3411"/>
    <w:rsid w:val="009E316D"/>
    <w:rsid w:val="009E6245"/>
    <w:rsid w:val="009E71D8"/>
    <w:rsid w:val="00A145DD"/>
    <w:rsid w:val="00A2555F"/>
    <w:rsid w:val="00A3417E"/>
    <w:rsid w:val="00A431AC"/>
    <w:rsid w:val="00A8728B"/>
    <w:rsid w:val="00AF0B19"/>
    <w:rsid w:val="00AF0FD9"/>
    <w:rsid w:val="00AF1BFB"/>
    <w:rsid w:val="00B00378"/>
    <w:rsid w:val="00B32D1D"/>
    <w:rsid w:val="00B355E7"/>
    <w:rsid w:val="00B50034"/>
    <w:rsid w:val="00B7275D"/>
    <w:rsid w:val="00B764F9"/>
    <w:rsid w:val="00BA4B9A"/>
    <w:rsid w:val="00BA6BEA"/>
    <w:rsid w:val="00BB086E"/>
    <w:rsid w:val="00BC099A"/>
    <w:rsid w:val="00BC6CEE"/>
    <w:rsid w:val="00BD4F24"/>
    <w:rsid w:val="00BF15D3"/>
    <w:rsid w:val="00C12347"/>
    <w:rsid w:val="00C150AA"/>
    <w:rsid w:val="00C17D13"/>
    <w:rsid w:val="00C23BC1"/>
    <w:rsid w:val="00C2538F"/>
    <w:rsid w:val="00C509BC"/>
    <w:rsid w:val="00C53EEF"/>
    <w:rsid w:val="00C65FF2"/>
    <w:rsid w:val="00C71EDF"/>
    <w:rsid w:val="00C823AA"/>
    <w:rsid w:val="00C82919"/>
    <w:rsid w:val="00CA1B45"/>
    <w:rsid w:val="00CA2944"/>
    <w:rsid w:val="00CC001A"/>
    <w:rsid w:val="00CC4158"/>
    <w:rsid w:val="00CE4BF0"/>
    <w:rsid w:val="00CE68C2"/>
    <w:rsid w:val="00CF0CBF"/>
    <w:rsid w:val="00D10C65"/>
    <w:rsid w:val="00D20681"/>
    <w:rsid w:val="00D3218A"/>
    <w:rsid w:val="00D35741"/>
    <w:rsid w:val="00D440A7"/>
    <w:rsid w:val="00D45182"/>
    <w:rsid w:val="00D63369"/>
    <w:rsid w:val="00D90DD8"/>
    <w:rsid w:val="00D91E73"/>
    <w:rsid w:val="00D929A6"/>
    <w:rsid w:val="00D93B22"/>
    <w:rsid w:val="00DD3222"/>
    <w:rsid w:val="00DE4F9C"/>
    <w:rsid w:val="00DE7350"/>
    <w:rsid w:val="00DF3CA9"/>
    <w:rsid w:val="00E0008B"/>
    <w:rsid w:val="00E106F7"/>
    <w:rsid w:val="00E1756F"/>
    <w:rsid w:val="00E30891"/>
    <w:rsid w:val="00E30F02"/>
    <w:rsid w:val="00E40EE8"/>
    <w:rsid w:val="00E42A83"/>
    <w:rsid w:val="00E42DDE"/>
    <w:rsid w:val="00E91BE0"/>
    <w:rsid w:val="00EB5D0C"/>
    <w:rsid w:val="00EC40A3"/>
    <w:rsid w:val="00F04E76"/>
    <w:rsid w:val="00F10F50"/>
    <w:rsid w:val="00F15214"/>
    <w:rsid w:val="00F319BF"/>
    <w:rsid w:val="00F45361"/>
    <w:rsid w:val="00F56FB8"/>
    <w:rsid w:val="00F715F0"/>
    <w:rsid w:val="00F80E47"/>
    <w:rsid w:val="00FB3A96"/>
    <w:rsid w:val="00FB5B86"/>
    <w:rsid w:val="00FB6CBC"/>
    <w:rsid w:val="00FD00AB"/>
    <w:rsid w:val="00FD6281"/>
    <w:rsid w:val="00FD6D5C"/>
    <w:rsid w:val="00FE455A"/>
    <w:rsid w:val="00FE68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A71B5"/>
  <w15:docId w15:val="{BAC62175-41E7-4C97-8C80-B133A2D0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tabs>
        <w:tab w:val="left" w:pos="1080"/>
      </w:tabs>
      <w:jc w:val="both"/>
      <w:outlineLvl w:val="1"/>
    </w:pPr>
    <w:rPr>
      <w:b/>
      <w:bCs/>
    </w:rPr>
  </w:style>
  <w:style w:type="paragraph" w:styleId="Ttulo3">
    <w:name w:val="heading 3"/>
    <w:basedOn w:val="Normal"/>
    <w:next w:val="Normal"/>
    <w:qFormat/>
    <w:pPr>
      <w:keepNext/>
      <w:tabs>
        <w:tab w:val="left" w:pos="1080"/>
      </w:tabs>
      <w:ind w:left="1080" w:hanging="1080"/>
      <w:jc w:val="both"/>
      <w:outlineLvl w:val="2"/>
    </w:pPr>
    <w:rPr>
      <w:b/>
      <w:bCs/>
      <w:lang w:val="en-GB"/>
    </w:rPr>
  </w:style>
  <w:style w:type="paragraph" w:styleId="Ttulo4">
    <w:name w:val="heading 4"/>
    <w:basedOn w:val="Normal"/>
    <w:next w:val="Normal"/>
    <w:qFormat/>
    <w:pPr>
      <w:keepNext/>
      <w:tabs>
        <w:tab w:val="left" w:pos="4395"/>
        <w:tab w:val="left" w:pos="5245"/>
      </w:tabs>
      <w:ind w:left="1418" w:right="3825"/>
      <w:jc w:val="center"/>
      <w:outlineLvl w:val="3"/>
    </w:pPr>
    <w:rPr>
      <w:b/>
      <w:sz w:val="20"/>
      <w:szCs w:val="20"/>
      <w:u w:val="single"/>
    </w:rPr>
  </w:style>
  <w:style w:type="paragraph" w:styleId="Ttulo5">
    <w:name w:val="heading 5"/>
    <w:basedOn w:val="Normal"/>
    <w:next w:val="Normal"/>
    <w:qFormat/>
    <w:pPr>
      <w:keepNext/>
      <w:tabs>
        <w:tab w:val="left" w:pos="4860"/>
        <w:tab w:val="left" w:pos="5245"/>
      </w:tabs>
      <w:ind w:right="1035"/>
      <w:jc w:val="center"/>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tabs>
        <w:tab w:val="left" w:pos="1080"/>
      </w:tabs>
      <w:ind w:left="1080" w:hanging="1080"/>
    </w:pPr>
  </w:style>
  <w:style w:type="paragraph" w:styleId="Sangra2detindependiente">
    <w:name w:val="Body Text Indent 2"/>
    <w:basedOn w:val="Normal"/>
    <w:pPr>
      <w:tabs>
        <w:tab w:val="left" w:pos="1080"/>
      </w:tabs>
      <w:ind w:left="1080" w:hanging="1080"/>
      <w:jc w:val="both"/>
    </w:pPr>
  </w:style>
  <w:style w:type="paragraph" w:styleId="Sangra3detindependiente">
    <w:name w:val="Body Text Indent 3"/>
    <w:basedOn w:val="Normal"/>
    <w:pPr>
      <w:tabs>
        <w:tab w:val="left" w:pos="1080"/>
      </w:tabs>
      <w:ind w:left="1080"/>
      <w:jc w:val="both"/>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sid w:val="00710BEA"/>
    <w:rPr>
      <w:rFonts w:ascii="Tahoma" w:hAnsi="Tahoma" w:cs="Tahoma"/>
      <w:sz w:val="16"/>
      <w:szCs w:val="16"/>
    </w:rPr>
  </w:style>
  <w:style w:type="character" w:styleId="Refdecomentario">
    <w:name w:val="annotation reference"/>
    <w:rsid w:val="00E42DDE"/>
    <w:rPr>
      <w:sz w:val="16"/>
      <w:szCs w:val="16"/>
    </w:rPr>
  </w:style>
  <w:style w:type="paragraph" w:styleId="Textocomentario">
    <w:name w:val="annotation text"/>
    <w:basedOn w:val="Normal"/>
    <w:link w:val="TextocomentarioCar"/>
    <w:rsid w:val="00E42DDE"/>
    <w:rPr>
      <w:sz w:val="20"/>
      <w:szCs w:val="20"/>
    </w:rPr>
  </w:style>
  <w:style w:type="character" w:customStyle="1" w:styleId="TextocomentarioCar">
    <w:name w:val="Texto comentario Car"/>
    <w:link w:val="Textocomentario"/>
    <w:rsid w:val="00E42DDE"/>
    <w:rPr>
      <w:lang w:val="es-ES" w:eastAsia="es-ES"/>
    </w:rPr>
  </w:style>
  <w:style w:type="paragraph" w:styleId="Asuntodelcomentario">
    <w:name w:val="annotation subject"/>
    <w:basedOn w:val="Textocomentario"/>
    <w:next w:val="Textocomentario"/>
    <w:link w:val="AsuntodelcomentarioCar"/>
    <w:rsid w:val="00E42DDE"/>
    <w:rPr>
      <w:b/>
      <w:bCs/>
    </w:rPr>
  </w:style>
  <w:style w:type="character" w:customStyle="1" w:styleId="AsuntodelcomentarioCar">
    <w:name w:val="Asunto del comentario Car"/>
    <w:link w:val="Asuntodelcomentario"/>
    <w:rsid w:val="00E42DDE"/>
    <w:rPr>
      <w:b/>
      <w:bCs/>
      <w:lang w:val="es-ES" w:eastAsia="es-ES"/>
    </w:rPr>
  </w:style>
  <w:style w:type="paragraph" w:styleId="Textoindependiente">
    <w:name w:val="Body Text"/>
    <w:basedOn w:val="Normal"/>
    <w:link w:val="TextoindependienteCar"/>
    <w:rsid w:val="008B1EBF"/>
    <w:pPr>
      <w:spacing w:after="120"/>
    </w:pPr>
  </w:style>
  <w:style w:type="character" w:customStyle="1" w:styleId="TextoindependienteCar">
    <w:name w:val="Texto independiente Car"/>
    <w:link w:val="Textoindependiente"/>
    <w:rsid w:val="008B1EBF"/>
    <w:rPr>
      <w:sz w:val="24"/>
      <w:szCs w:val="24"/>
      <w:lang w:val="es-ES" w:eastAsia="es-ES"/>
    </w:rPr>
  </w:style>
  <w:style w:type="paragraph" w:styleId="Prrafodelista">
    <w:name w:val="List Paragraph"/>
    <w:basedOn w:val="Normal"/>
    <w:link w:val="PrrafodelistaCar"/>
    <w:uiPriority w:val="34"/>
    <w:qFormat/>
    <w:rsid w:val="00FE455A"/>
    <w:pPr>
      <w:ind w:left="708"/>
    </w:pPr>
  </w:style>
  <w:style w:type="numbering" w:customStyle="1" w:styleId="Listaactual1">
    <w:name w:val="Lista actual1"/>
    <w:uiPriority w:val="99"/>
    <w:rsid w:val="00E42A83"/>
    <w:pPr>
      <w:numPr>
        <w:numId w:val="19"/>
      </w:numPr>
    </w:pPr>
  </w:style>
  <w:style w:type="numbering" w:customStyle="1" w:styleId="Listaactual2">
    <w:name w:val="Lista actual2"/>
    <w:uiPriority w:val="99"/>
    <w:rsid w:val="00E42A83"/>
    <w:pPr>
      <w:numPr>
        <w:numId w:val="20"/>
      </w:numPr>
    </w:pPr>
  </w:style>
  <w:style w:type="character" w:customStyle="1" w:styleId="PrrafodelistaCar">
    <w:name w:val="Párrafo de lista Car"/>
    <w:link w:val="Prrafodelista"/>
    <w:uiPriority w:val="34"/>
    <w:locked/>
    <w:rsid w:val="001218F9"/>
    <w:rPr>
      <w:sz w:val="24"/>
      <w:szCs w:val="24"/>
      <w:lang w:val="es-ES" w:eastAsia="es-ES"/>
    </w:rPr>
  </w:style>
  <w:style w:type="table" w:styleId="Tablaconcuadrcula">
    <w:name w:val="Table Grid"/>
    <w:basedOn w:val="Tablanormal"/>
    <w:uiPriority w:val="59"/>
    <w:rsid w:val="009D34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7BB20-C3C7-4CEA-85D6-1F342DB8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7277</Words>
  <Characters>40025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Titulo I</vt:lpstr>
    </vt:vector>
  </TitlesOfParts>
  <Company>.</Company>
  <LinksUpToDate>false</LinksUpToDate>
  <CharactersWithSpaces>47208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I</dc:title>
  <dc:creator>.</dc:creator>
  <cp:lastModifiedBy>Leonardo</cp:lastModifiedBy>
  <cp:revision>4</cp:revision>
  <cp:lastPrinted>2016-12-28T20:00:00Z</cp:lastPrinted>
  <dcterms:created xsi:type="dcterms:W3CDTF">2022-03-24T12:16:00Z</dcterms:created>
  <dcterms:modified xsi:type="dcterms:W3CDTF">2022-04-18T20:09:00Z</dcterms:modified>
</cp:coreProperties>
</file>