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6C4002">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9014C0">
              <w:rPr>
                <w:rFonts w:ascii="Arial" w:hAnsi="Arial" w:cs="Arial"/>
                <w:sz w:val="16"/>
                <w:szCs w:val="16"/>
              </w:rPr>
              <w:t>1</w:t>
            </w:r>
            <w:r w:rsidR="006C4002">
              <w:rPr>
                <w:rFonts w:ascii="Arial" w:hAnsi="Arial" w:cs="Arial"/>
                <w:sz w:val="16"/>
                <w:szCs w:val="16"/>
              </w:rPr>
              <w:t>8</w:t>
            </w:r>
            <w:bookmarkStart w:id="0" w:name="_GoBack"/>
            <w:bookmarkEnd w:id="0"/>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9014C0">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9014C0">
              <w:rPr>
                <w:rFonts w:ascii="Arial" w:hAnsi="Arial" w:cs="Arial"/>
                <w:sz w:val="16"/>
                <w:szCs w:val="16"/>
              </w:rPr>
              <w:t>11</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9014C0">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9014C0">
              <w:rPr>
                <w:rFonts w:ascii="Arial" w:hAnsi="Arial" w:cs="Arial"/>
                <w:sz w:val="16"/>
                <w:szCs w:val="16"/>
              </w:rPr>
              <w:t>2019</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9014C0">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1"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9014C0" w:rsidRPr="009014C0">
              <w:rPr>
                <w:rFonts w:ascii="Arial" w:hAnsi="Arial" w:cs="Arial"/>
                <w:sz w:val="20"/>
                <w:szCs w:val="20"/>
              </w:rPr>
              <w:t>MODIFICA DECRETO 119 DE 2012 DEL MNISTERIO DE TRANSPORTES Y TELECOMUNICACIONES QUE INDICA</w:t>
            </w:r>
            <w:r w:rsidRPr="008F587F">
              <w:rPr>
                <w:rFonts w:ascii="Arial" w:hAnsi="Arial" w:cs="Arial"/>
                <w:sz w:val="20"/>
                <w:szCs w:val="20"/>
              </w:rPr>
              <w:fldChar w:fldCharType="end"/>
            </w:r>
            <w:bookmarkEnd w:id="1"/>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checkBox>
                </w:ffData>
              </w:fldChar>
            </w:r>
            <w:r w:rsidRPr="008F587F">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7A74E5">
              <w:rPr>
                <w:rFonts w:ascii="Arial" w:hAnsi="Arial" w:cs="Arial"/>
                <w:b/>
                <w:sz w:val="20"/>
                <w:szCs w:val="20"/>
              </w:rPr>
            </w:r>
            <w:r w:rsidR="007A74E5">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9014C0">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9014C0">
              <w:rPr>
                <w:rFonts w:ascii="Arial" w:hAnsi="Arial" w:cs="Arial"/>
                <w:sz w:val="20"/>
                <w:szCs w:val="20"/>
              </w:rPr>
              <w:t>Ministerio de 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9014C0">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9014C0" w:rsidRPr="009014C0">
              <w:rPr>
                <w:rFonts w:ascii="Arial" w:hAnsi="Arial" w:cs="Arial"/>
                <w:sz w:val="20"/>
                <w:szCs w:val="20"/>
              </w:rPr>
              <w:t>Subsecretaria de Transportes</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13BE7">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9014C0">
              <w:rPr>
                <w:rFonts w:ascii="Arial" w:hAnsi="Arial" w:cs="Arial"/>
                <w:sz w:val="20"/>
                <w:szCs w:val="20"/>
              </w:rPr>
              <w:t>Jorge Jimenez</w:t>
            </w:r>
            <w:r w:rsidR="00B13BE7">
              <w:rPr>
                <w:rFonts w:ascii="Arial" w:hAnsi="Arial" w:cs="Arial"/>
                <w:sz w:val="20"/>
                <w:szCs w:val="20"/>
              </w:rPr>
              <w:t xml:space="preserve"> Pardo</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9014C0">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9014C0">
              <w:rPr>
                <w:rFonts w:ascii="Arial" w:hAnsi="Arial" w:cs="Arial"/>
                <w:sz w:val="20"/>
                <w:szCs w:val="20"/>
              </w:rPr>
              <w:t>División de Normas y Operaciones (3CV)</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13BE7">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13BE7" w:rsidRPr="00B13BE7">
              <w:rPr>
                <w:rFonts w:ascii="Arial" w:hAnsi="Arial" w:cs="Arial"/>
                <w:sz w:val="20"/>
                <w:szCs w:val="20"/>
              </w:rPr>
              <w:t>+562 2538 7009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9014C0">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9014C0" w:rsidRPr="009014C0">
              <w:rPr>
                <w:rFonts w:ascii="Arial" w:hAnsi="Arial" w:cs="Arial"/>
                <w:sz w:val="20"/>
                <w:szCs w:val="20"/>
              </w:rPr>
              <w:t>jjimenez@mtt.gob.cl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9014C0">
              <w:rPr>
                <w:rFonts w:ascii="Arial" w:hAnsi="Arial" w:cs="Arial"/>
                <w:sz w:val="18"/>
                <w:szCs w:val="18"/>
              </w:rPr>
              <w:t>L</w:t>
            </w:r>
            <w:r w:rsidR="009014C0" w:rsidRPr="009014C0">
              <w:rPr>
                <w:rFonts w:ascii="Arial" w:hAnsi="Arial" w:cs="Arial"/>
                <w:sz w:val="18"/>
                <w:szCs w:val="18"/>
              </w:rPr>
              <w:t xml:space="preserve">a Ley N°21.170 en su artículo 5°, dispone que todo vehículo motorizado liviano nuevo, que se comercialice o ingrese al país para ser comercializado, deberá contar con dispositivos de protección contra su utilización no autorizada, para lo que se debe dictar un reglamento con los requerimientos técnicos de dichos dispositivos. </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w:t>
            </w:r>
            <w:proofErr w:type="gramStart"/>
            <w:r w:rsidRPr="008F587F">
              <w:rPr>
                <w:rFonts w:ascii="Arial" w:hAnsi="Arial" w:cs="Arial"/>
                <w:sz w:val="18"/>
                <w:szCs w:val="18"/>
              </w:rPr>
              <w:t xml:space="preserve">   ¿</w:t>
            </w:r>
            <w:proofErr w:type="gramEnd"/>
            <w:r w:rsidRPr="008F587F">
              <w:rPr>
                <w:rFonts w:ascii="Arial" w:hAnsi="Arial" w:cs="Arial"/>
                <w:sz w:val="18"/>
                <w:szCs w:val="18"/>
              </w:rPr>
              <w:t xml:space="preserve">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3" w:name="Casilla59"/>
            <w:r w:rsidRPr="008F587F">
              <w:rPr>
                <w:rFonts w:ascii="Arial" w:hAnsi="Arial" w:cs="Arial"/>
                <w:sz w:val="16"/>
                <w:szCs w:val="16"/>
              </w:rPr>
              <w:instrText xml:space="preserve"> FORMCHECKBOX </w:instrText>
            </w:r>
            <w:r w:rsidR="007A74E5">
              <w:rPr>
                <w:rFonts w:ascii="Arial" w:hAnsi="Arial" w:cs="Arial"/>
                <w:sz w:val="16"/>
                <w:szCs w:val="16"/>
              </w:rPr>
            </w:r>
            <w:r w:rsidR="007A74E5">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4" w:name="Casilla60"/>
            <w:r w:rsidRPr="008F587F">
              <w:rPr>
                <w:rFonts w:ascii="Arial" w:hAnsi="Arial" w:cs="Arial"/>
                <w:sz w:val="16"/>
                <w:szCs w:val="16"/>
              </w:rPr>
              <w:instrText xml:space="preserve"> FORMCHECKBOX </w:instrText>
            </w:r>
            <w:r w:rsidR="007A74E5">
              <w:rPr>
                <w:rFonts w:ascii="Arial" w:hAnsi="Arial" w:cs="Arial"/>
                <w:sz w:val="16"/>
                <w:szCs w:val="16"/>
              </w:rPr>
            </w:r>
            <w:r w:rsidR="007A74E5">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9014C0" w:rsidRPr="009014C0">
              <w:rPr>
                <w:rFonts w:ascii="Arial" w:hAnsi="Arial" w:cs="Arial"/>
                <w:noProof/>
                <w:sz w:val="18"/>
                <w:szCs w:val="18"/>
              </w:rPr>
              <w:t xml:space="preserve">El MTT a la fecha dispone de un reglamento para dispositivos </w:t>
            </w:r>
            <w:r w:rsidR="00D356CF">
              <w:rPr>
                <w:rFonts w:ascii="Arial" w:hAnsi="Arial" w:cs="Arial"/>
                <w:noProof/>
                <w:sz w:val="18"/>
                <w:szCs w:val="18"/>
              </w:rPr>
              <w:t xml:space="preserve">de protección contra su utilización no autorizada, </w:t>
            </w:r>
            <w:r w:rsidR="009014C0" w:rsidRPr="009014C0">
              <w:rPr>
                <w:rFonts w:ascii="Arial" w:hAnsi="Arial" w:cs="Arial"/>
                <w:noProof/>
                <w:sz w:val="18"/>
                <w:szCs w:val="18"/>
              </w:rPr>
              <w:t xml:space="preserve">que corresponde al Decreto Supremo N°119/2012 del MTT, </w:t>
            </w:r>
            <w:r w:rsidR="00D356CF">
              <w:rPr>
                <w:rFonts w:ascii="Arial" w:hAnsi="Arial" w:cs="Arial"/>
                <w:noProof/>
                <w:sz w:val="18"/>
                <w:szCs w:val="18"/>
              </w:rPr>
              <w:t xml:space="preserve">aplicable a vehículos motorizados livianos y medianos, </w:t>
            </w:r>
            <w:r w:rsidR="001C08A7">
              <w:rPr>
                <w:rFonts w:ascii="Arial" w:hAnsi="Arial" w:cs="Arial"/>
                <w:noProof/>
                <w:sz w:val="18"/>
                <w:szCs w:val="18"/>
              </w:rPr>
              <w:t xml:space="preserve">donde dichos dispositivos deben cumplir con los requeisitos del Reglameto 116 CEPE/ONU o los requisitos funcionales y operacionales descritos en dicho Decreto, </w:t>
            </w:r>
            <w:r w:rsidR="009014C0" w:rsidRPr="009014C0">
              <w:rPr>
                <w:rFonts w:ascii="Arial" w:hAnsi="Arial" w:cs="Arial"/>
                <w:noProof/>
                <w:sz w:val="18"/>
                <w:szCs w:val="18"/>
              </w:rPr>
              <w:t>ante lo cual, y para dar cumplimiento a lo dispuesto en</w:t>
            </w:r>
            <w:r w:rsidR="001C08A7">
              <w:rPr>
                <w:rFonts w:ascii="Arial" w:hAnsi="Arial" w:cs="Arial"/>
                <w:noProof/>
                <w:sz w:val="18"/>
                <w:szCs w:val="18"/>
              </w:rPr>
              <w:t xml:space="preserve"> la Ley 21.170</w:t>
            </w:r>
            <w:r w:rsidR="009014C0" w:rsidRPr="009014C0">
              <w:rPr>
                <w:rFonts w:ascii="Arial" w:hAnsi="Arial" w:cs="Arial"/>
                <w:noProof/>
                <w:sz w:val="18"/>
                <w:szCs w:val="18"/>
              </w:rPr>
              <w:t>, se propone modifica</w:t>
            </w:r>
            <w:r w:rsidR="001C08A7">
              <w:rPr>
                <w:rFonts w:ascii="Arial" w:hAnsi="Arial" w:cs="Arial"/>
                <w:noProof/>
                <w:sz w:val="18"/>
                <w:szCs w:val="18"/>
              </w:rPr>
              <w:t>r el Decreto 119/2012 MTT haciendo dejando solo una opción de requisito técnico a los vehículos motorizaodos livianos</w:t>
            </w:r>
            <w:r w:rsidR="009014C0">
              <w:rPr>
                <w:rFonts w:ascii="Arial" w:hAnsi="Arial" w:cs="Arial"/>
                <w:noProof/>
                <w:sz w:val="18"/>
                <w:szCs w:val="18"/>
              </w:rPr>
              <w:t>.</w:t>
            </w:r>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915086">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915086">
              <w:rPr>
                <w:rFonts w:ascii="Arial" w:hAnsi="Arial" w:cs="Arial"/>
                <w:sz w:val="18"/>
                <w:szCs w:val="18"/>
              </w:rPr>
              <w:t>S</w:t>
            </w:r>
            <w:r w:rsidR="00915086" w:rsidRPr="00915086">
              <w:rPr>
                <w:rFonts w:ascii="Arial" w:hAnsi="Arial" w:cs="Arial"/>
                <w:sz w:val="18"/>
                <w:szCs w:val="18"/>
              </w:rPr>
              <w:t>e propone modificar el Decreto 119/2012 del MTT, en los siguientes aspectos:</w:t>
            </w:r>
            <w:r w:rsidR="00915086">
              <w:rPr>
                <w:rFonts w:ascii="Arial" w:hAnsi="Arial" w:cs="Arial"/>
                <w:sz w:val="18"/>
                <w:szCs w:val="18"/>
              </w:rPr>
              <w:t xml:space="preserve"> </w:t>
            </w:r>
            <w:r w:rsidR="00915086" w:rsidRPr="00915086">
              <w:rPr>
                <w:rFonts w:ascii="Arial" w:hAnsi="Arial" w:cs="Arial"/>
                <w:sz w:val="18"/>
                <w:szCs w:val="18"/>
              </w:rPr>
              <w:t>Que los vehículos motorizados livianos deben cumplir los requisitos</w:t>
            </w:r>
            <w:r w:rsidR="00915086">
              <w:rPr>
                <w:rFonts w:ascii="Arial" w:hAnsi="Arial" w:cs="Arial"/>
                <w:sz w:val="18"/>
                <w:szCs w:val="18"/>
              </w:rPr>
              <w:t xml:space="preserve"> del </w:t>
            </w:r>
            <w:r w:rsidR="001C08A7">
              <w:rPr>
                <w:rFonts w:ascii="Arial" w:hAnsi="Arial" w:cs="Arial"/>
                <w:sz w:val="18"/>
                <w:szCs w:val="18"/>
              </w:rPr>
              <w:t>Reglamento 116 CEP/ONU,</w:t>
            </w:r>
            <w:r w:rsidR="00915086" w:rsidRPr="00915086">
              <w:rPr>
                <w:rFonts w:ascii="Arial" w:hAnsi="Arial" w:cs="Arial"/>
                <w:sz w:val="18"/>
                <w:szCs w:val="18"/>
              </w:rPr>
              <w:t xml:space="preserve"> </w:t>
            </w:r>
            <w:r w:rsidR="00915086">
              <w:rPr>
                <w:rFonts w:ascii="Arial" w:hAnsi="Arial" w:cs="Arial"/>
                <w:sz w:val="18"/>
                <w:szCs w:val="18"/>
              </w:rPr>
              <w:t>y m</w:t>
            </w:r>
            <w:r w:rsidR="00915086" w:rsidRPr="00915086">
              <w:rPr>
                <w:rFonts w:ascii="Arial" w:hAnsi="Arial" w:cs="Arial"/>
                <w:sz w:val="18"/>
                <w:szCs w:val="18"/>
              </w:rPr>
              <w:t xml:space="preserve">antener para los vehículos motorizados medianos </w:t>
            </w:r>
            <w:r w:rsidR="00915086">
              <w:rPr>
                <w:rFonts w:ascii="Arial" w:hAnsi="Arial" w:cs="Arial"/>
                <w:sz w:val="18"/>
                <w:szCs w:val="18"/>
              </w:rPr>
              <w:t>el cumplimiento de</w:t>
            </w:r>
            <w:r w:rsidR="001C08A7">
              <w:rPr>
                <w:rFonts w:ascii="Arial" w:hAnsi="Arial" w:cs="Arial"/>
                <w:sz w:val="18"/>
                <w:szCs w:val="18"/>
              </w:rPr>
              <w:t>l Reglamento 116/CEPE/ONU</w:t>
            </w:r>
            <w:r w:rsidR="00915086">
              <w:rPr>
                <w:rFonts w:ascii="Arial" w:hAnsi="Arial" w:cs="Arial"/>
                <w:sz w:val="18"/>
                <w:szCs w:val="18"/>
              </w:rPr>
              <w:t xml:space="preserve"> </w:t>
            </w:r>
            <w:r w:rsidR="00915086" w:rsidRPr="00915086">
              <w:rPr>
                <w:rFonts w:ascii="Arial" w:hAnsi="Arial" w:cs="Arial"/>
                <w:sz w:val="18"/>
                <w:szCs w:val="18"/>
              </w:rPr>
              <w:t>o</w:t>
            </w:r>
            <w:r w:rsidR="00915086">
              <w:rPr>
                <w:rFonts w:ascii="Arial" w:hAnsi="Arial" w:cs="Arial"/>
                <w:sz w:val="18"/>
                <w:szCs w:val="18"/>
              </w:rPr>
              <w:t xml:space="preserve"> </w:t>
            </w:r>
            <w:r w:rsidR="001C08A7">
              <w:rPr>
                <w:rFonts w:ascii="Arial" w:hAnsi="Arial" w:cs="Arial"/>
                <w:sz w:val="18"/>
                <w:szCs w:val="18"/>
              </w:rPr>
              <w:t xml:space="preserve">los descritos </w:t>
            </w:r>
            <w:r w:rsidR="00915086">
              <w:rPr>
                <w:rFonts w:ascii="Arial" w:hAnsi="Arial" w:cs="Arial"/>
                <w:sz w:val="18"/>
                <w:szCs w:val="18"/>
              </w:rPr>
              <w:t>d</w:t>
            </w:r>
            <w:r w:rsidR="00915086" w:rsidRPr="00915086">
              <w:rPr>
                <w:rFonts w:ascii="Arial" w:hAnsi="Arial" w:cs="Arial"/>
                <w:sz w:val="18"/>
                <w:szCs w:val="18"/>
              </w:rPr>
              <w:t xml:space="preserve">el artículo 2° del </w:t>
            </w:r>
            <w:r w:rsidR="001C08A7">
              <w:rPr>
                <w:rFonts w:ascii="Arial" w:hAnsi="Arial" w:cs="Arial"/>
                <w:sz w:val="18"/>
                <w:szCs w:val="18"/>
              </w:rPr>
              <w:t xml:space="preserve">citado </w:t>
            </w:r>
            <w:r w:rsidR="00915086" w:rsidRPr="00915086">
              <w:rPr>
                <w:rFonts w:ascii="Arial" w:hAnsi="Arial" w:cs="Arial"/>
                <w:sz w:val="18"/>
                <w:szCs w:val="18"/>
              </w:rPr>
              <w:t>Decret</w:t>
            </w:r>
            <w:r w:rsidR="001C08A7">
              <w:rPr>
                <w:rFonts w:ascii="Arial" w:hAnsi="Arial" w:cs="Arial"/>
                <w:sz w:val="18"/>
                <w:szCs w:val="18"/>
              </w:rPr>
              <w:t>o</w:t>
            </w:r>
            <w:r w:rsidR="00915086" w:rsidRPr="00915086">
              <w:rPr>
                <w:rFonts w:ascii="Arial" w:hAnsi="Arial" w:cs="Arial"/>
                <w:sz w:val="18"/>
                <w:szCs w:val="18"/>
              </w:rPr>
              <w:t>.</w:t>
            </w:r>
            <w:r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ed/>
                  </w:checkBox>
                </w:ffData>
              </w:fldChar>
            </w:r>
            <w:bookmarkStart w:id="7" w:name="Casilla61"/>
            <w:r w:rsidRPr="008F587F">
              <w:rPr>
                <w:rFonts w:ascii="Arial" w:hAnsi="Arial" w:cs="Arial"/>
                <w:sz w:val="16"/>
                <w:szCs w:val="16"/>
              </w:rPr>
              <w:instrText xml:space="preserve"> FORMCHECKBOX </w:instrText>
            </w:r>
            <w:r w:rsidR="007A74E5">
              <w:rPr>
                <w:rFonts w:ascii="Arial" w:hAnsi="Arial" w:cs="Arial"/>
                <w:sz w:val="16"/>
                <w:szCs w:val="16"/>
              </w:rPr>
            </w:r>
            <w:r w:rsidR="007A74E5">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Box>
                </w:ffData>
              </w:fldChar>
            </w:r>
            <w:bookmarkStart w:id="8" w:name="Casilla62"/>
            <w:r w:rsidRPr="008F587F">
              <w:rPr>
                <w:rFonts w:ascii="Arial" w:hAnsi="Arial" w:cs="Arial"/>
                <w:sz w:val="16"/>
                <w:szCs w:val="16"/>
              </w:rPr>
              <w:instrText xml:space="preserve"> FORMCHECKBOX </w:instrText>
            </w:r>
            <w:r w:rsidR="007A74E5">
              <w:rPr>
                <w:rFonts w:ascii="Arial" w:hAnsi="Arial" w:cs="Arial"/>
                <w:sz w:val="16"/>
                <w:szCs w:val="16"/>
              </w:rPr>
            </w:r>
            <w:r w:rsidR="007A74E5">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val="0"/>
                  </w:checkBox>
                </w:ffData>
              </w:fldChar>
            </w:r>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checkBox>
                </w:ffData>
              </w:fldChar>
            </w:r>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342D74">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342D74">
              <w:rPr>
                <w:rFonts w:ascii="Arial" w:hAnsi="Arial" w:cs="Arial"/>
                <w:noProof/>
                <w:sz w:val="16"/>
                <w:szCs w:val="16"/>
              </w:rPr>
              <w:t>Los requisitos del art.2° del DS 119/2012</w:t>
            </w:r>
            <w:r w:rsidR="00060652">
              <w:rPr>
                <w:rFonts w:ascii="Arial" w:hAnsi="Arial" w:cs="Arial"/>
                <w:noProof/>
                <w:sz w:val="16"/>
                <w:szCs w:val="16"/>
              </w:rPr>
              <w:t xml:space="preserve"> a vehículos motorizados livianos</w:t>
            </w:r>
            <w:r w:rsidR="001C08A7">
              <w:rPr>
                <w:rFonts w:ascii="Arial" w:hAnsi="Arial" w:cs="Arial"/>
                <w:noProof/>
                <w:sz w:val="16"/>
                <w:szCs w:val="16"/>
              </w:rPr>
              <w:t>.</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342D74">
              <w:rPr>
                <w:rFonts w:ascii="Arial" w:hAnsi="Arial" w:cs="Arial"/>
                <w:sz w:val="18"/>
                <w:szCs w:val="18"/>
              </w:rPr>
              <w:t>Los dispositivos que cumplen el requisito del Art.2° del DS 119/2012 MTT, por lo general</w:t>
            </w:r>
            <w:r w:rsidR="00342D74" w:rsidRPr="00342D74">
              <w:rPr>
                <w:rFonts w:ascii="Arial" w:hAnsi="Arial" w:cs="Arial"/>
                <w:sz w:val="18"/>
                <w:szCs w:val="18"/>
              </w:rPr>
              <w:t xml:space="preserve"> no son instalados por el fabricante del vehículo como diseño original, </w:t>
            </w:r>
            <w:r w:rsidR="00342D74">
              <w:rPr>
                <w:rFonts w:ascii="Arial" w:hAnsi="Arial" w:cs="Arial"/>
                <w:sz w:val="18"/>
                <w:szCs w:val="18"/>
              </w:rPr>
              <w:t xml:space="preserve">y </w:t>
            </w:r>
            <w:r w:rsidR="00342D74" w:rsidRPr="00342D74">
              <w:rPr>
                <w:rFonts w:ascii="Arial" w:hAnsi="Arial" w:cs="Arial"/>
                <w:sz w:val="18"/>
                <w:szCs w:val="18"/>
              </w:rPr>
              <w:t>tampoco disponen de certificación el Reglamento N° 116 CEP/ONU y en general son instalados localmente</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lastRenderedPageBreak/>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3" w:name="Casilla9"/>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9014C0">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9014C0">
              <w:rPr>
                <w:rFonts w:ascii="Arial" w:hAnsi="Arial" w:cs="Arial"/>
                <w:sz w:val="16"/>
                <w:szCs w:val="16"/>
              </w:rPr>
              <w:t xml:space="preserve">ANAC / CONSORCIO AUTOMOTRIZ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ed/>
                  </w:checkBox>
                </w:ffData>
              </w:fldChar>
            </w:r>
            <w:bookmarkStart w:id="15" w:name="Casilla18"/>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Box>
                </w:ffData>
              </w:fldChar>
            </w:r>
            <w:bookmarkStart w:id="16" w:name="Casilla19"/>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7A74E5">
              <w:rPr>
                <w:rFonts w:ascii="Arial" w:hAnsi="Arial" w:cs="Arial"/>
                <w:sz w:val="16"/>
                <w:szCs w:val="16"/>
              </w:rPr>
            </w:r>
            <w:r w:rsidR="007A74E5">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7A74E5">
              <w:rPr>
                <w:rFonts w:ascii="Arial" w:hAnsi="Arial" w:cs="Arial"/>
                <w:sz w:val="20"/>
                <w:szCs w:val="20"/>
              </w:rPr>
            </w:r>
            <w:r w:rsidR="007A74E5">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lastRenderedPageBreak/>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xml:space="preserve">, seleccione el tipo de costo que genera la propuesta y entregue </w:t>
            </w:r>
            <w:r w:rsidR="00F2751A" w:rsidRPr="00010D4F">
              <w:rPr>
                <w:rFonts w:ascii="Arial" w:hAnsi="Arial" w:cs="Arial"/>
                <w:sz w:val="18"/>
                <w:szCs w:val="18"/>
              </w:rPr>
              <w:lastRenderedPageBreak/>
              <w:t>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lastRenderedPageBreak/>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lastRenderedPageBreak/>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 xml:space="preserve">PROBABLE ya que debe adecuarse a las exigencias técnicas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sidRPr="00B13BE7">
              <w:rPr>
                <w:rFonts w:ascii="Arial" w:hAnsi="Arial" w:cs="Arial"/>
                <w:noProof/>
                <w:sz w:val="18"/>
                <w:szCs w:val="18"/>
              </w:rPr>
              <w:t xml:space="preserve">PROBABLE ya que debe adecuarse a las exigencias técnicas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B13BE7">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sidRPr="00B13BE7">
              <w:rPr>
                <w:rFonts w:ascii="Arial" w:hAnsi="Arial" w:cs="Arial"/>
                <w:noProof/>
                <w:sz w:val="18"/>
                <w:szCs w:val="18"/>
              </w:rPr>
              <w:t xml:space="preserve">PROBABLE ya que debe adecuarse a las exigencias técnicas </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13BE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3BE7">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7A74E5">
              <w:rPr>
                <w:rFonts w:ascii="Arial" w:hAnsi="Arial" w:cs="Arial"/>
                <w:sz w:val="18"/>
                <w:szCs w:val="18"/>
              </w:rPr>
            </w:r>
            <w:r w:rsidR="007A74E5">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E5" w:rsidRDefault="007A74E5">
      <w:r>
        <w:separator/>
      </w:r>
    </w:p>
  </w:endnote>
  <w:endnote w:type="continuationSeparator" w:id="0">
    <w:p w:rsidR="007A74E5" w:rsidRDefault="007A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CF" w:rsidRPr="00157170" w:rsidRDefault="00D356CF"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D356CF" w:rsidRPr="00157170" w:rsidRDefault="00D356CF" w:rsidP="00157170">
    <w:pPr>
      <w:pStyle w:val="Piedepgina"/>
      <w:tabs>
        <w:tab w:val="clear" w:pos="8838"/>
        <w:tab w:val="right" w:pos="8840"/>
      </w:tabs>
      <w:rPr>
        <w:sz w:val="18"/>
        <w:szCs w:val="18"/>
      </w:rPr>
    </w:pPr>
    <w:r w:rsidRPr="00157170">
      <w:rPr>
        <w:sz w:val="18"/>
        <w:szCs w:val="18"/>
      </w:rPr>
      <w:t>Procedimiento Artículo Quinto, Ley 20.416.</w:t>
    </w:r>
  </w:p>
  <w:p w:rsidR="00D356CF" w:rsidRPr="00157170" w:rsidRDefault="00D356CF"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E5" w:rsidRDefault="007A74E5">
      <w:r>
        <w:separator/>
      </w:r>
    </w:p>
  </w:footnote>
  <w:footnote w:type="continuationSeparator" w:id="0">
    <w:p w:rsidR="007A74E5" w:rsidRDefault="007A7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337"/>
    <w:rsid w:val="00013A5E"/>
    <w:rsid w:val="000149B4"/>
    <w:rsid w:val="000239DB"/>
    <w:rsid w:val="000329C0"/>
    <w:rsid w:val="00034E0F"/>
    <w:rsid w:val="000353A4"/>
    <w:rsid w:val="000362F3"/>
    <w:rsid w:val="000405E5"/>
    <w:rsid w:val="00043323"/>
    <w:rsid w:val="00052331"/>
    <w:rsid w:val="00057A3A"/>
    <w:rsid w:val="00060652"/>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8A7"/>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42D74"/>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67C68"/>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00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A74E5"/>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033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14C0"/>
    <w:rsid w:val="00907867"/>
    <w:rsid w:val="00911361"/>
    <w:rsid w:val="00915086"/>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3BE7"/>
    <w:rsid w:val="00B17AED"/>
    <w:rsid w:val="00B2150F"/>
    <w:rsid w:val="00B246A1"/>
    <w:rsid w:val="00B247B9"/>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6CF"/>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3B4C"/>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AD402C2"/>
  <w15:docId w15:val="{9C0A8D1A-FA20-445E-8D71-AE169706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6F95-AD3C-4718-BD02-5609F759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13395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Jaime Román C</cp:lastModifiedBy>
  <cp:revision>2</cp:revision>
  <cp:lastPrinted>2010-08-18T18:31:00Z</cp:lastPrinted>
  <dcterms:created xsi:type="dcterms:W3CDTF">2019-11-18T12:52:00Z</dcterms:created>
  <dcterms:modified xsi:type="dcterms:W3CDTF">2019-11-18T12:52:00Z</dcterms:modified>
</cp:coreProperties>
</file>